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D74A" w14:textId="0DD32B9B" w:rsidR="00F267E8" w:rsidRPr="00696CCA" w:rsidRDefault="1519146A" w:rsidP="12972B30">
      <w:pPr>
        <w:spacing w:after="0" w:line="240" w:lineRule="auto"/>
        <w:jc w:val="center"/>
        <w:textAlignment w:val="baseline"/>
        <w:rPr>
          <w:rFonts w:ascii="Arial" w:eastAsia="Arial" w:hAnsi="Arial" w:cs="Arial"/>
          <w:sz w:val="32"/>
          <w:szCs w:val="32"/>
        </w:rPr>
      </w:pPr>
      <w:r w:rsidRPr="12972B30">
        <w:rPr>
          <w:rStyle w:val="normaltextrun"/>
          <w:rFonts w:ascii="Arial" w:hAnsi="Arial" w:cs="Arial"/>
        </w:rPr>
        <w:t>​</w:t>
      </w:r>
      <w:r w:rsidR="749606B6" w:rsidRPr="12972B30">
        <w:rPr>
          <w:rStyle w:val="normaltextrun"/>
          <w:rFonts w:ascii="Arial" w:hAnsi="Arial" w:cs="Arial"/>
          <w:sz w:val="32"/>
          <w:szCs w:val="32"/>
        </w:rPr>
        <w:t>L</w:t>
      </w:r>
      <w:r w:rsidR="170D22BF" w:rsidRPr="12972B30">
        <w:rPr>
          <w:rFonts w:ascii="Arial" w:eastAsia="Arial" w:hAnsi="Arial" w:cs="Arial"/>
          <w:sz w:val="32"/>
          <w:szCs w:val="32"/>
        </w:rPr>
        <w:t>EGAL AID OF SOUTHEASTERN PENNSYLVANIA</w:t>
      </w:r>
    </w:p>
    <w:p w14:paraId="1F35E334" w14:textId="12BA8A1B" w:rsidR="00F267E8" w:rsidRPr="00696CCA" w:rsidRDefault="170D22BF" w:rsidP="12972B30">
      <w:pPr>
        <w:spacing w:after="0" w:line="240" w:lineRule="auto"/>
        <w:jc w:val="center"/>
        <w:textAlignment w:val="baseline"/>
        <w:rPr>
          <w:rFonts w:ascii="Arial" w:eastAsia="Arial" w:hAnsi="Arial" w:cs="Arial"/>
          <w:sz w:val="32"/>
          <w:szCs w:val="32"/>
        </w:rPr>
      </w:pPr>
      <w:r w:rsidRPr="12972B30">
        <w:rPr>
          <w:rFonts w:ascii="Arial" w:eastAsia="Arial" w:hAnsi="Arial" w:cs="Arial"/>
          <w:sz w:val="32"/>
          <w:szCs w:val="32"/>
        </w:rPr>
        <w:t xml:space="preserve">JOB </w:t>
      </w:r>
      <w:r w:rsidR="68D43272" w:rsidRPr="12972B30">
        <w:rPr>
          <w:rFonts w:ascii="Arial" w:eastAsia="Arial" w:hAnsi="Arial" w:cs="Arial"/>
          <w:sz w:val="32"/>
          <w:szCs w:val="32"/>
        </w:rPr>
        <w:t>ANNOUNCEMENT</w:t>
      </w:r>
    </w:p>
    <w:p w14:paraId="2C30060D" w14:textId="787F513F" w:rsidR="007E7A89" w:rsidRPr="00696CCA" w:rsidRDefault="213B44FF" w:rsidP="12972B30">
      <w:pPr>
        <w:spacing w:after="0" w:line="240" w:lineRule="auto"/>
        <w:jc w:val="center"/>
        <w:textAlignment w:val="baseline"/>
        <w:rPr>
          <w:rFonts w:ascii="Arial" w:eastAsia="Arial" w:hAnsi="Arial" w:cs="Arial"/>
          <w:sz w:val="32"/>
          <w:szCs w:val="32"/>
        </w:rPr>
      </w:pPr>
      <w:r w:rsidRPr="3EEA372A">
        <w:rPr>
          <w:rFonts w:ascii="Arial" w:eastAsia="Arial" w:hAnsi="Arial" w:cs="Arial"/>
          <w:sz w:val="32"/>
          <w:szCs w:val="32"/>
        </w:rPr>
        <w:t xml:space="preserve">HELPLINE </w:t>
      </w:r>
      <w:r w:rsidR="70A15B0E" w:rsidRPr="3EEA372A">
        <w:rPr>
          <w:rFonts w:ascii="Arial" w:eastAsia="Arial" w:hAnsi="Arial" w:cs="Arial"/>
          <w:sz w:val="32"/>
          <w:szCs w:val="32"/>
        </w:rPr>
        <w:t xml:space="preserve">PRO BONO </w:t>
      </w:r>
      <w:r w:rsidRPr="3EEA372A">
        <w:rPr>
          <w:rFonts w:ascii="Arial" w:eastAsia="Arial" w:hAnsi="Arial" w:cs="Arial"/>
          <w:sz w:val="32"/>
          <w:szCs w:val="32"/>
        </w:rPr>
        <w:t xml:space="preserve">BANKRUPTCY </w:t>
      </w:r>
      <w:r w:rsidR="170D22BF" w:rsidRPr="3EEA372A">
        <w:rPr>
          <w:rFonts w:ascii="Arial" w:eastAsia="Arial" w:hAnsi="Arial" w:cs="Arial"/>
          <w:sz w:val="32"/>
          <w:szCs w:val="32"/>
        </w:rPr>
        <w:t>PARALEGAL</w:t>
      </w:r>
      <w:r w:rsidR="259502F7" w:rsidRPr="3EEA372A">
        <w:rPr>
          <w:rFonts w:ascii="Arial" w:eastAsia="Arial" w:hAnsi="Arial" w:cs="Arial"/>
          <w:sz w:val="32"/>
          <w:szCs w:val="32"/>
        </w:rPr>
        <w:t xml:space="preserve"> – </w:t>
      </w:r>
      <w:r w:rsidR="6585ED18" w:rsidRPr="3EEA372A">
        <w:rPr>
          <w:rFonts w:ascii="Arial" w:eastAsia="Arial" w:hAnsi="Arial" w:cs="Arial"/>
          <w:sz w:val="32"/>
          <w:szCs w:val="32"/>
        </w:rPr>
        <w:t>Norristown</w:t>
      </w:r>
      <w:r w:rsidR="259502F7" w:rsidRPr="3EEA372A">
        <w:rPr>
          <w:rFonts w:ascii="Arial" w:eastAsia="Arial" w:hAnsi="Arial" w:cs="Arial"/>
          <w:sz w:val="32"/>
          <w:szCs w:val="32"/>
        </w:rPr>
        <w:t xml:space="preserve">, </w:t>
      </w:r>
      <w:r w:rsidR="348AB4FB" w:rsidRPr="3EEA372A">
        <w:rPr>
          <w:rFonts w:ascii="Arial" w:eastAsia="Arial" w:hAnsi="Arial" w:cs="Arial"/>
          <w:sz w:val="32"/>
          <w:szCs w:val="32"/>
        </w:rPr>
        <w:t>Montgomery</w:t>
      </w:r>
      <w:r w:rsidR="4890A590" w:rsidRPr="3EEA372A">
        <w:rPr>
          <w:rFonts w:ascii="Arial" w:eastAsia="Arial" w:hAnsi="Arial" w:cs="Arial"/>
          <w:sz w:val="32"/>
          <w:szCs w:val="32"/>
        </w:rPr>
        <w:t xml:space="preserve"> County </w:t>
      </w:r>
    </w:p>
    <w:p w14:paraId="5A661C19" w14:textId="14AB3A6F" w:rsidR="5A436C4C" w:rsidRDefault="5A436C4C" w:rsidP="12972B30">
      <w:pPr>
        <w:spacing w:after="0" w:line="240" w:lineRule="auto"/>
        <w:jc w:val="center"/>
        <w:rPr>
          <w:rFonts w:ascii="Arial" w:eastAsia="Arial" w:hAnsi="Arial" w:cs="Arial"/>
          <w:sz w:val="32"/>
          <w:szCs w:val="32"/>
        </w:rPr>
      </w:pPr>
      <w:r w:rsidRPr="1BFEB988">
        <w:rPr>
          <w:rFonts w:ascii="Arial" w:eastAsia="Arial" w:hAnsi="Arial" w:cs="Arial"/>
          <w:sz w:val="32"/>
          <w:szCs w:val="32"/>
        </w:rPr>
        <w:t>(</w:t>
      </w:r>
      <w:r w:rsidR="65F14836" w:rsidRPr="1BFEB988">
        <w:rPr>
          <w:rFonts w:ascii="Arial" w:eastAsia="Arial" w:hAnsi="Arial" w:cs="Arial"/>
          <w:sz w:val="32"/>
          <w:szCs w:val="32"/>
        </w:rPr>
        <w:t>NEW</w:t>
      </w:r>
      <w:r w:rsidR="03498DCB" w:rsidRPr="1BFEB988">
        <w:rPr>
          <w:rFonts w:ascii="Arial" w:eastAsia="Arial" w:hAnsi="Arial" w:cs="Arial"/>
          <w:sz w:val="32"/>
          <w:szCs w:val="32"/>
        </w:rPr>
        <w:t>12032025</w:t>
      </w:r>
      <w:r w:rsidRPr="1BFEB988">
        <w:rPr>
          <w:rFonts w:ascii="Arial" w:eastAsia="Arial" w:hAnsi="Arial" w:cs="Arial"/>
          <w:sz w:val="32"/>
          <w:szCs w:val="32"/>
        </w:rPr>
        <w:t>)</w:t>
      </w:r>
    </w:p>
    <w:p w14:paraId="3A43623F" w14:textId="158CBB2F"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461CE626" w14:textId="77777777"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5DB622C9" w14:textId="77777777" w:rsidR="00F267E8" w:rsidRPr="00696CCA" w:rsidRDefault="1CBCA3DD" w:rsidP="12972B30">
      <w:pPr>
        <w:pStyle w:val="paragraph"/>
        <w:spacing w:before="0" w:beforeAutospacing="0" w:after="0" w:afterAutospacing="0"/>
        <w:textAlignment w:val="baseline"/>
        <w:rPr>
          <w:rFonts w:ascii="Arial" w:eastAsia="Arial" w:hAnsi="Arial" w:cs="Arial"/>
          <w:b/>
          <w:bCs/>
          <w:u w:val="single"/>
        </w:rPr>
      </w:pPr>
      <w:r w:rsidRPr="12972B30">
        <w:rPr>
          <w:rStyle w:val="normaltextrun"/>
          <w:rFonts w:ascii="Arial" w:eastAsia="Arial" w:hAnsi="Arial" w:cs="Arial"/>
          <w:b/>
          <w:bCs/>
          <w:u w:val="single"/>
        </w:rPr>
        <w:t>SUMMARY</w:t>
      </w:r>
    </w:p>
    <w:p w14:paraId="18FF2E19" w14:textId="36D99765" w:rsidR="12972B30" w:rsidRDefault="12972B30" w:rsidP="12972B30">
      <w:pPr>
        <w:pStyle w:val="paragraph"/>
        <w:spacing w:before="0" w:beforeAutospacing="0" w:after="0" w:afterAutospacing="0"/>
        <w:rPr>
          <w:rFonts w:ascii="Arial" w:eastAsia="Arial" w:hAnsi="Arial" w:cs="Arial"/>
        </w:rPr>
      </w:pPr>
    </w:p>
    <w:p w14:paraId="058AC0D3" w14:textId="67D2F6CB" w:rsidR="00F267E8" w:rsidRPr="00696CCA" w:rsidRDefault="38308EF2" w:rsidP="3EEA372A">
      <w:pPr>
        <w:pStyle w:val="paragraph"/>
        <w:spacing w:before="0" w:beforeAutospacing="0" w:after="0" w:afterAutospacing="0"/>
        <w:textAlignment w:val="baseline"/>
        <w:rPr>
          <w:rFonts w:ascii="Arial" w:eastAsia="Arial" w:hAnsi="Arial" w:cs="Arial"/>
        </w:rPr>
      </w:pPr>
      <w:r w:rsidRPr="108433AC">
        <w:rPr>
          <w:rFonts w:ascii="Arial" w:eastAsia="Arial" w:hAnsi="Arial" w:cs="Arial"/>
        </w:rPr>
        <w:t xml:space="preserve">Legal Aid of Southeastern PA (“LASP”) seeks a full-time Paralegal for the </w:t>
      </w:r>
      <w:r w:rsidR="17F5ADDD" w:rsidRPr="108433AC">
        <w:rPr>
          <w:rFonts w:ascii="Arial" w:eastAsia="Arial" w:hAnsi="Arial" w:cs="Arial"/>
        </w:rPr>
        <w:t>Centralized Helpline</w:t>
      </w:r>
      <w:r w:rsidR="7749EBEB" w:rsidRPr="108433AC">
        <w:rPr>
          <w:rFonts w:ascii="Arial" w:eastAsia="Arial" w:hAnsi="Arial" w:cs="Arial"/>
        </w:rPr>
        <w:t xml:space="preserve"> to support a new Consumer Debt and Bankruptcy Project</w:t>
      </w:r>
      <w:r w:rsidRPr="108433AC">
        <w:rPr>
          <w:rFonts w:ascii="Arial" w:eastAsia="Arial" w:hAnsi="Arial" w:cs="Arial"/>
        </w:rPr>
        <w:t xml:space="preserve">. LASP serves individuals with limited income, older adults, veterans and domestic violence </w:t>
      </w:r>
      <w:r w:rsidR="71AB69CB" w:rsidRPr="108433AC">
        <w:rPr>
          <w:rFonts w:ascii="Arial" w:eastAsia="Arial" w:hAnsi="Arial" w:cs="Arial"/>
        </w:rPr>
        <w:t xml:space="preserve">survivors </w:t>
      </w:r>
      <w:r w:rsidRPr="108433AC">
        <w:rPr>
          <w:rFonts w:ascii="Arial" w:eastAsia="Arial" w:hAnsi="Arial" w:cs="Arial"/>
        </w:rPr>
        <w:t xml:space="preserve">from Bucks, Chester, Delaware, and Montgomery counties facing issues </w:t>
      </w:r>
      <w:bookmarkStart w:id="0" w:name="_Int_SkPPak96"/>
      <w:r w:rsidRPr="108433AC">
        <w:rPr>
          <w:rFonts w:ascii="Arial" w:eastAsia="Arial" w:hAnsi="Arial" w:cs="Arial"/>
        </w:rPr>
        <w:t>regarding</w:t>
      </w:r>
      <w:bookmarkEnd w:id="0"/>
      <w:r w:rsidRPr="108433AC">
        <w:rPr>
          <w:rFonts w:ascii="Arial" w:eastAsia="Arial" w:hAnsi="Arial" w:cs="Arial"/>
        </w:rPr>
        <w:t xml:space="preserve"> housing, including landlord-tenant law and foreclosure; family law; protection from domestic violence; consumer; employment; and public </w:t>
      </w:r>
      <w:r w:rsidR="154E7434" w:rsidRPr="108433AC">
        <w:rPr>
          <w:rFonts w:ascii="Arial" w:eastAsia="Arial" w:hAnsi="Arial" w:cs="Arial"/>
        </w:rPr>
        <w:t>benefits</w:t>
      </w:r>
      <w:r w:rsidR="5E06E969" w:rsidRPr="108433AC">
        <w:rPr>
          <w:rFonts w:ascii="Arial" w:eastAsia="Arial" w:hAnsi="Arial" w:cs="Arial"/>
        </w:rPr>
        <w:t xml:space="preserve">. </w:t>
      </w:r>
      <w:r w:rsidR="5799DA2D" w:rsidRPr="108433AC">
        <w:rPr>
          <w:rFonts w:ascii="Arial" w:eastAsia="Arial" w:hAnsi="Arial" w:cs="Arial"/>
        </w:rPr>
        <w:t xml:space="preserve"> </w:t>
      </w:r>
      <w:r w:rsidR="2A505B5D" w:rsidRPr="108433AC">
        <w:rPr>
          <w:rFonts w:ascii="Arial" w:eastAsia="Arial" w:hAnsi="Arial" w:cs="Arial"/>
        </w:rPr>
        <w:t xml:space="preserve">The position </w:t>
      </w:r>
      <w:r w:rsidR="16F7E1E3" w:rsidRPr="108433AC">
        <w:rPr>
          <w:rFonts w:ascii="Arial" w:eastAsia="Arial" w:hAnsi="Arial" w:cs="Arial"/>
        </w:rPr>
        <w:t xml:space="preserve">is full-time and </w:t>
      </w:r>
      <w:r w:rsidR="2A505B5D" w:rsidRPr="108433AC">
        <w:rPr>
          <w:rFonts w:ascii="Arial" w:eastAsia="Arial" w:hAnsi="Arial" w:cs="Arial"/>
        </w:rPr>
        <w:t xml:space="preserve">will be based in Norristown. </w:t>
      </w:r>
    </w:p>
    <w:p w14:paraId="20A60217" w14:textId="2915AD2F" w:rsidR="00F267E8" w:rsidRPr="00696CCA" w:rsidRDefault="00F267E8" w:rsidP="3EEA372A">
      <w:pPr>
        <w:pStyle w:val="paragraph"/>
        <w:spacing w:before="0" w:beforeAutospacing="0" w:after="0" w:afterAutospacing="0"/>
        <w:textAlignment w:val="baseline"/>
        <w:rPr>
          <w:rFonts w:ascii="Arial" w:eastAsia="Arial" w:hAnsi="Arial" w:cs="Arial"/>
        </w:rPr>
      </w:pPr>
    </w:p>
    <w:p w14:paraId="07EE3EF9" w14:textId="589C46C1" w:rsidR="00F267E8" w:rsidRPr="00696CCA" w:rsidRDefault="1E866088" w:rsidP="3EEA372A">
      <w:pPr>
        <w:pStyle w:val="paragraph"/>
        <w:spacing w:before="0" w:beforeAutospacing="0" w:after="0" w:afterAutospacing="0"/>
        <w:textAlignment w:val="baseline"/>
        <w:rPr>
          <w:rFonts w:ascii="Arial" w:eastAsia="Arial" w:hAnsi="Arial" w:cs="Arial"/>
        </w:rPr>
      </w:pPr>
      <w:r w:rsidRPr="1BFEB988">
        <w:rPr>
          <w:rFonts w:ascii="Arial" w:eastAsia="Arial" w:hAnsi="Arial" w:cs="Arial"/>
        </w:rPr>
        <w:t>T</w:t>
      </w:r>
      <w:r w:rsidR="2808DD56" w:rsidRPr="1BFEB988">
        <w:rPr>
          <w:rFonts w:ascii="Arial" w:eastAsia="Arial" w:hAnsi="Arial" w:cs="Arial"/>
        </w:rPr>
        <w:t>hrough t</w:t>
      </w:r>
      <w:r w:rsidRPr="1BFEB988">
        <w:rPr>
          <w:rFonts w:ascii="Arial" w:eastAsia="Arial" w:hAnsi="Arial" w:cs="Arial"/>
        </w:rPr>
        <w:t xml:space="preserve">he </w:t>
      </w:r>
      <w:r w:rsidR="5A4029D7" w:rsidRPr="1BFEB988">
        <w:rPr>
          <w:rFonts w:ascii="Arial" w:eastAsia="Arial" w:hAnsi="Arial" w:cs="Arial"/>
        </w:rPr>
        <w:t xml:space="preserve">Consumer Debt and Bankruptcy </w:t>
      </w:r>
      <w:r w:rsidR="67F60903" w:rsidRPr="1BFEB988">
        <w:rPr>
          <w:rFonts w:ascii="Arial" w:eastAsia="Arial" w:hAnsi="Arial" w:cs="Arial"/>
        </w:rPr>
        <w:t>P</w:t>
      </w:r>
      <w:r w:rsidRPr="1BFEB988">
        <w:rPr>
          <w:rFonts w:ascii="Arial" w:eastAsia="Arial" w:hAnsi="Arial" w:cs="Arial"/>
        </w:rPr>
        <w:t>roject</w:t>
      </w:r>
      <w:r w:rsidR="308414F4" w:rsidRPr="1BFEB988">
        <w:rPr>
          <w:rFonts w:ascii="Arial" w:eastAsia="Arial" w:hAnsi="Arial" w:cs="Arial"/>
        </w:rPr>
        <w:t>,</w:t>
      </w:r>
      <w:r w:rsidRPr="1BFEB988">
        <w:rPr>
          <w:rFonts w:ascii="Arial" w:eastAsia="Arial" w:hAnsi="Arial" w:cs="Arial"/>
        </w:rPr>
        <w:t xml:space="preserve"> funded by the Legal Services Corporation Pro Bono Innovation Fund</w:t>
      </w:r>
      <w:r w:rsidR="3BA3FBE5" w:rsidRPr="1BFEB988">
        <w:rPr>
          <w:rFonts w:ascii="Arial" w:eastAsia="Arial" w:hAnsi="Arial" w:cs="Arial"/>
        </w:rPr>
        <w:t>,</w:t>
      </w:r>
      <w:r w:rsidR="38370DA1" w:rsidRPr="1BFEB988">
        <w:rPr>
          <w:rFonts w:ascii="Arial" w:eastAsia="Arial" w:hAnsi="Arial" w:cs="Arial"/>
        </w:rPr>
        <w:t xml:space="preserve"> LASP will expand </w:t>
      </w:r>
      <w:r w:rsidR="396CE76B" w:rsidRPr="1BFEB988">
        <w:rPr>
          <w:rFonts w:ascii="Arial" w:eastAsia="Arial" w:hAnsi="Arial" w:cs="Arial"/>
        </w:rPr>
        <w:t>its capacity</w:t>
      </w:r>
      <w:r w:rsidR="38370DA1" w:rsidRPr="1BFEB988">
        <w:rPr>
          <w:rFonts w:ascii="Arial" w:eastAsia="Arial" w:hAnsi="Arial" w:cs="Arial"/>
        </w:rPr>
        <w:t xml:space="preserve"> to serve clients by integrating private attorneys</w:t>
      </w:r>
      <w:r w:rsidR="271B4B37" w:rsidRPr="1BFEB988">
        <w:rPr>
          <w:rFonts w:ascii="Arial" w:eastAsia="Arial" w:hAnsi="Arial" w:cs="Arial"/>
        </w:rPr>
        <w:t xml:space="preserve"> into </w:t>
      </w:r>
      <w:r w:rsidR="5E2CC359" w:rsidRPr="1BFEB988">
        <w:rPr>
          <w:rFonts w:ascii="Arial" w:eastAsia="Arial" w:hAnsi="Arial" w:cs="Arial"/>
        </w:rPr>
        <w:t xml:space="preserve">its consumer </w:t>
      </w:r>
      <w:r w:rsidR="271B4B37" w:rsidRPr="1BFEB988">
        <w:rPr>
          <w:rFonts w:ascii="Arial" w:eastAsia="Arial" w:hAnsi="Arial" w:cs="Arial"/>
        </w:rPr>
        <w:t>practice</w:t>
      </w:r>
      <w:r w:rsidRPr="1BFEB988">
        <w:rPr>
          <w:rFonts w:ascii="Arial" w:eastAsia="Arial" w:hAnsi="Arial" w:cs="Arial"/>
        </w:rPr>
        <w:t>.</w:t>
      </w:r>
      <w:r w:rsidR="32D0C91E" w:rsidRPr="1BFEB988">
        <w:rPr>
          <w:rFonts w:ascii="Arial" w:eastAsia="Arial" w:hAnsi="Arial" w:cs="Arial"/>
        </w:rPr>
        <w:t xml:space="preserve"> </w:t>
      </w:r>
      <w:r w:rsidR="5B9E1B9B" w:rsidRPr="1BFEB988">
        <w:rPr>
          <w:rFonts w:ascii="Arial" w:eastAsia="Arial" w:hAnsi="Arial" w:cs="Arial"/>
        </w:rPr>
        <w:t xml:space="preserve">The project </w:t>
      </w:r>
      <w:r w:rsidR="64E2C1ED" w:rsidRPr="1BFEB988">
        <w:rPr>
          <w:rFonts w:ascii="Arial" w:eastAsia="Arial" w:hAnsi="Arial" w:cs="Arial"/>
        </w:rPr>
        <w:t xml:space="preserve">is </w:t>
      </w:r>
      <w:r w:rsidR="577F29A6" w:rsidRPr="1BFEB988">
        <w:rPr>
          <w:rFonts w:ascii="Arial" w:eastAsia="Arial" w:hAnsi="Arial" w:cs="Arial"/>
        </w:rPr>
        <w:t xml:space="preserve">staffed by an experienced bankruptcy </w:t>
      </w:r>
      <w:r w:rsidR="59D1339C" w:rsidRPr="1BFEB988">
        <w:rPr>
          <w:rFonts w:ascii="Arial" w:eastAsia="Arial" w:hAnsi="Arial" w:cs="Arial"/>
        </w:rPr>
        <w:t>attorney,</w:t>
      </w:r>
      <w:r w:rsidR="577F29A6" w:rsidRPr="1BFEB988">
        <w:rPr>
          <w:rFonts w:ascii="Arial" w:eastAsia="Arial" w:hAnsi="Arial" w:cs="Arial"/>
        </w:rPr>
        <w:t xml:space="preserve"> and </w:t>
      </w:r>
      <w:r w:rsidR="6EA49FDA" w:rsidRPr="1BFEB988">
        <w:rPr>
          <w:rFonts w:ascii="Arial" w:eastAsia="Arial" w:hAnsi="Arial" w:cs="Arial"/>
        </w:rPr>
        <w:t xml:space="preserve">a </w:t>
      </w:r>
      <w:r w:rsidR="577F29A6" w:rsidRPr="1BFEB988">
        <w:rPr>
          <w:rFonts w:ascii="Arial" w:eastAsia="Arial" w:hAnsi="Arial" w:cs="Arial"/>
        </w:rPr>
        <w:t>paralegal</w:t>
      </w:r>
      <w:r w:rsidR="60C964A5" w:rsidRPr="1BFEB988">
        <w:rPr>
          <w:rFonts w:ascii="Arial" w:eastAsia="Arial" w:hAnsi="Arial" w:cs="Arial"/>
        </w:rPr>
        <w:t xml:space="preserve"> </w:t>
      </w:r>
      <w:r w:rsidR="4019F460" w:rsidRPr="1BFEB988">
        <w:rPr>
          <w:rFonts w:ascii="Arial" w:eastAsia="Arial" w:hAnsi="Arial" w:cs="Arial"/>
        </w:rPr>
        <w:t>will</w:t>
      </w:r>
      <w:r w:rsidR="4F0AAEB5" w:rsidRPr="1BFEB988">
        <w:rPr>
          <w:rFonts w:ascii="Arial" w:eastAsia="Arial" w:hAnsi="Arial" w:cs="Arial"/>
        </w:rPr>
        <w:t xml:space="preserve"> help build and manage this innovative program</w:t>
      </w:r>
      <w:r w:rsidR="577F29A6" w:rsidRPr="1BFEB988">
        <w:rPr>
          <w:rFonts w:ascii="Arial" w:eastAsia="Arial" w:hAnsi="Arial" w:cs="Arial"/>
        </w:rPr>
        <w:t xml:space="preserve">. </w:t>
      </w:r>
      <w:r w:rsidR="421E0E8E" w:rsidRPr="1BFEB988">
        <w:rPr>
          <w:rFonts w:ascii="Arial" w:eastAsia="Arial" w:hAnsi="Arial" w:cs="Arial"/>
        </w:rPr>
        <w:t>D</w:t>
      </w:r>
      <w:r w:rsidR="577F29A6" w:rsidRPr="1BFEB988">
        <w:rPr>
          <w:rFonts w:ascii="Arial" w:eastAsia="Arial" w:hAnsi="Arial" w:cs="Arial"/>
        </w:rPr>
        <w:t>uties and responsibil</w:t>
      </w:r>
      <w:r w:rsidR="11063CF9" w:rsidRPr="1BFEB988">
        <w:rPr>
          <w:rFonts w:ascii="Arial" w:eastAsia="Arial" w:hAnsi="Arial" w:cs="Arial"/>
        </w:rPr>
        <w:t>ities</w:t>
      </w:r>
      <w:r w:rsidR="35069280" w:rsidRPr="1BFEB988">
        <w:rPr>
          <w:rFonts w:ascii="Arial" w:eastAsia="Arial" w:hAnsi="Arial" w:cs="Arial"/>
        </w:rPr>
        <w:t xml:space="preserve"> include</w:t>
      </w:r>
      <w:r w:rsidR="11063CF9" w:rsidRPr="1BFEB988">
        <w:rPr>
          <w:rFonts w:ascii="Arial" w:eastAsia="Arial" w:hAnsi="Arial" w:cs="Arial"/>
        </w:rPr>
        <w:t xml:space="preserve"> providing information to debtors; </w:t>
      </w:r>
      <w:r w:rsidR="774395AB" w:rsidRPr="1BFEB988">
        <w:rPr>
          <w:rFonts w:ascii="Arial" w:eastAsia="Arial" w:hAnsi="Arial" w:cs="Arial"/>
        </w:rPr>
        <w:t>helping</w:t>
      </w:r>
      <w:r w:rsidR="11063CF9" w:rsidRPr="1BFEB988">
        <w:rPr>
          <w:rFonts w:ascii="Arial" w:eastAsia="Arial" w:hAnsi="Arial" w:cs="Arial"/>
        </w:rPr>
        <w:t xml:space="preserve"> debtors to complete legal</w:t>
      </w:r>
      <w:r w:rsidR="75AC3F74" w:rsidRPr="1BFEB988">
        <w:rPr>
          <w:rFonts w:ascii="Arial" w:eastAsia="Arial" w:hAnsi="Arial" w:cs="Arial"/>
        </w:rPr>
        <w:t xml:space="preserve"> forms</w:t>
      </w:r>
      <w:r w:rsidR="0E6788E9" w:rsidRPr="1BFEB988">
        <w:rPr>
          <w:rFonts w:ascii="Arial" w:eastAsia="Arial" w:hAnsi="Arial" w:cs="Arial"/>
        </w:rPr>
        <w:t>,</w:t>
      </w:r>
      <w:r w:rsidR="78EA4BE7" w:rsidRPr="1BFEB988">
        <w:rPr>
          <w:rFonts w:ascii="Arial" w:eastAsia="Arial" w:hAnsi="Arial" w:cs="Arial"/>
        </w:rPr>
        <w:t xml:space="preserve"> intake documents,</w:t>
      </w:r>
      <w:r w:rsidR="46BAC281" w:rsidRPr="1BFEB988">
        <w:rPr>
          <w:rFonts w:ascii="Arial" w:eastAsia="Arial" w:hAnsi="Arial" w:cs="Arial"/>
        </w:rPr>
        <w:t xml:space="preserve"> and</w:t>
      </w:r>
      <w:r w:rsidR="78EA4BE7" w:rsidRPr="1BFEB988">
        <w:rPr>
          <w:rFonts w:ascii="Arial" w:eastAsia="Arial" w:hAnsi="Arial" w:cs="Arial"/>
        </w:rPr>
        <w:t xml:space="preserve"> retainer agreements</w:t>
      </w:r>
      <w:r w:rsidR="6C4C5F4E" w:rsidRPr="1BFEB988">
        <w:rPr>
          <w:rFonts w:ascii="Arial" w:eastAsia="Arial" w:hAnsi="Arial" w:cs="Arial"/>
        </w:rPr>
        <w:t>;</w:t>
      </w:r>
      <w:r w:rsidR="75AC3F74" w:rsidRPr="1BFEB988">
        <w:rPr>
          <w:rFonts w:ascii="Arial" w:eastAsia="Arial" w:hAnsi="Arial" w:cs="Arial"/>
        </w:rPr>
        <w:t xml:space="preserve"> coordinating services with pro bono attorneys</w:t>
      </w:r>
      <w:r w:rsidR="0627C5D4" w:rsidRPr="1BFEB988">
        <w:rPr>
          <w:rFonts w:ascii="Arial" w:eastAsia="Arial" w:hAnsi="Arial" w:cs="Arial"/>
        </w:rPr>
        <w:t>;</w:t>
      </w:r>
      <w:r w:rsidR="75AC3F74" w:rsidRPr="1BFEB988">
        <w:rPr>
          <w:rFonts w:ascii="Arial" w:eastAsia="Arial" w:hAnsi="Arial" w:cs="Arial"/>
        </w:rPr>
        <w:t xml:space="preserve"> follow</w:t>
      </w:r>
      <w:r w:rsidR="5834C075" w:rsidRPr="1BFEB988">
        <w:rPr>
          <w:rFonts w:ascii="Arial" w:eastAsia="Arial" w:hAnsi="Arial" w:cs="Arial"/>
        </w:rPr>
        <w:t>ing</w:t>
      </w:r>
      <w:r w:rsidR="0EF819D5" w:rsidRPr="1BFEB988">
        <w:rPr>
          <w:rFonts w:ascii="Arial" w:eastAsia="Arial" w:hAnsi="Arial" w:cs="Arial"/>
        </w:rPr>
        <w:t xml:space="preserve"> </w:t>
      </w:r>
      <w:r w:rsidR="3625FE14" w:rsidRPr="1BFEB988">
        <w:rPr>
          <w:rFonts w:ascii="Arial" w:eastAsia="Arial" w:hAnsi="Arial" w:cs="Arial"/>
        </w:rPr>
        <w:t>up with debtors and pro bono attorneys; and filing documents with the court.</w:t>
      </w:r>
    </w:p>
    <w:p w14:paraId="371074AC" w14:textId="6E7E3941" w:rsidR="00F267E8" w:rsidRPr="00696CCA" w:rsidRDefault="00F267E8" w:rsidP="3EEA372A">
      <w:pPr>
        <w:pStyle w:val="paragraph"/>
        <w:spacing w:before="0" w:beforeAutospacing="0" w:after="0" w:afterAutospacing="0"/>
        <w:textAlignment w:val="baseline"/>
        <w:rPr>
          <w:rFonts w:ascii="Arial" w:eastAsia="Arial" w:hAnsi="Arial" w:cs="Arial"/>
        </w:rPr>
      </w:pPr>
    </w:p>
    <w:p w14:paraId="2F6150D6" w14:textId="259570FD" w:rsidR="00F267E8" w:rsidRPr="00696CCA" w:rsidRDefault="2EA90479" w:rsidP="12972B30">
      <w:pPr>
        <w:pStyle w:val="paragraph"/>
        <w:spacing w:before="0" w:beforeAutospacing="0" w:after="0" w:afterAutospacing="0"/>
        <w:textAlignment w:val="baseline"/>
        <w:rPr>
          <w:rFonts w:ascii="Arial" w:eastAsia="Arial" w:hAnsi="Arial" w:cs="Arial"/>
        </w:rPr>
      </w:pPr>
      <w:r w:rsidRPr="1BFEB988">
        <w:rPr>
          <w:rFonts w:ascii="Arial" w:eastAsia="Arial" w:hAnsi="Arial" w:cs="Arial"/>
        </w:rPr>
        <w:t>T</w:t>
      </w:r>
      <w:r w:rsidR="38308EF2" w:rsidRPr="1BFEB988">
        <w:rPr>
          <w:rFonts w:ascii="Arial" w:eastAsia="Arial" w:hAnsi="Arial" w:cs="Arial"/>
        </w:rPr>
        <w:t xml:space="preserve">he </w:t>
      </w:r>
      <w:r w:rsidR="6F174A59" w:rsidRPr="1BFEB988">
        <w:rPr>
          <w:rFonts w:ascii="Arial" w:eastAsia="Arial" w:hAnsi="Arial" w:cs="Arial"/>
        </w:rPr>
        <w:t xml:space="preserve">successful candidate </w:t>
      </w:r>
      <w:r w:rsidR="38308EF2" w:rsidRPr="1BFEB988">
        <w:rPr>
          <w:rFonts w:ascii="Arial" w:eastAsia="Arial" w:hAnsi="Arial" w:cs="Arial"/>
        </w:rPr>
        <w:t xml:space="preserve">must be a team player, willing to handle a </w:t>
      </w:r>
      <w:r w:rsidR="2E06AE6E" w:rsidRPr="1BFEB988">
        <w:rPr>
          <w:rFonts w:ascii="Arial" w:eastAsia="Arial" w:hAnsi="Arial" w:cs="Arial"/>
        </w:rPr>
        <w:t xml:space="preserve">variety </w:t>
      </w:r>
      <w:r w:rsidR="38308EF2" w:rsidRPr="1BFEB988">
        <w:rPr>
          <w:rFonts w:ascii="Arial" w:eastAsia="Arial" w:hAnsi="Arial" w:cs="Arial"/>
        </w:rPr>
        <w:t xml:space="preserve">of duties as needed. Proficiency in Microsoft Word and Excel and experience with case management systems and bankruptcy software or an ability to quickly learn these and other computer skills </w:t>
      </w:r>
      <w:r w:rsidR="739E9330" w:rsidRPr="1BFEB988">
        <w:rPr>
          <w:rFonts w:ascii="Arial" w:eastAsia="Arial" w:hAnsi="Arial" w:cs="Arial"/>
        </w:rPr>
        <w:t>are d</w:t>
      </w:r>
      <w:r w:rsidR="38308EF2" w:rsidRPr="1BFEB988">
        <w:rPr>
          <w:rFonts w:ascii="Arial" w:eastAsia="Arial" w:hAnsi="Arial" w:cs="Arial"/>
        </w:rPr>
        <w:t xml:space="preserve">esirable. Staff currently work on a hybrid basis. The successful candidate will be expected to </w:t>
      </w:r>
      <w:proofErr w:type="gramStart"/>
      <w:r w:rsidR="38308EF2" w:rsidRPr="1BFEB988">
        <w:rPr>
          <w:rFonts w:ascii="Arial" w:eastAsia="Arial" w:hAnsi="Arial" w:cs="Arial"/>
        </w:rPr>
        <w:t>perform</w:t>
      </w:r>
      <w:proofErr w:type="gramEnd"/>
      <w:r w:rsidR="38308EF2" w:rsidRPr="1BFEB988">
        <w:rPr>
          <w:rFonts w:ascii="Arial" w:eastAsia="Arial" w:hAnsi="Arial" w:cs="Arial"/>
        </w:rPr>
        <w:t xml:space="preserve"> in-office work, be able to work remotely as needed, and support LASP’s in-person outreach </w:t>
      </w:r>
      <w:r w:rsidR="4C0E4927" w:rsidRPr="1BFEB988">
        <w:rPr>
          <w:rFonts w:ascii="Arial" w:eastAsia="Arial" w:hAnsi="Arial" w:cs="Arial"/>
        </w:rPr>
        <w:t>efforts in</w:t>
      </w:r>
      <w:r w:rsidR="38308EF2" w:rsidRPr="1BFEB988">
        <w:rPr>
          <w:rFonts w:ascii="Arial" w:eastAsia="Arial" w:hAnsi="Arial" w:cs="Arial"/>
        </w:rPr>
        <w:t xml:space="preserve"> </w:t>
      </w:r>
      <w:r w:rsidR="65CD8A57" w:rsidRPr="1BFEB988">
        <w:rPr>
          <w:rFonts w:ascii="Arial" w:eastAsia="Arial" w:hAnsi="Arial" w:cs="Arial"/>
        </w:rPr>
        <w:t xml:space="preserve">Bucks, Chester, Delaware, and </w:t>
      </w:r>
      <w:r w:rsidR="1C52FC34" w:rsidRPr="1BFEB988">
        <w:rPr>
          <w:rFonts w:ascii="Arial" w:eastAsia="Arial" w:hAnsi="Arial" w:cs="Arial"/>
        </w:rPr>
        <w:t>Montgomery</w:t>
      </w:r>
      <w:r w:rsidR="38308EF2" w:rsidRPr="1BFEB988">
        <w:rPr>
          <w:rFonts w:ascii="Arial" w:eastAsia="Arial" w:hAnsi="Arial" w:cs="Arial"/>
        </w:rPr>
        <w:t xml:space="preserve"> </w:t>
      </w:r>
      <w:r w:rsidR="64828397" w:rsidRPr="1BFEB988">
        <w:rPr>
          <w:rFonts w:ascii="Arial" w:eastAsia="Arial" w:hAnsi="Arial" w:cs="Arial"/>
        </w:rPr>
        <w:t>c</w:t>
      </w:r>
      <w:r w:rsidR="38308EF2" w:rsidRPr="1BFEB988">
        <w:rPr>
          <w:rFonts w:ascii="Arial" w:eastAsia="Arial" w:hAnsi="Arial" w:cs="Arial"/>
        </w:rPr>
        <w:t>ount</w:t>
      </w:r>
      <w:r w:rsidR="1B910F1E" w:rsidRPr="1BFEB988">
        <w:rPr>
          <w:rFonts w:ascii="Arial" w:eastAsia="Arial" w:hAnsi="Arial" w:cs="Arial"/>
        </w:rPr>
        <w:t>ies</w:t>
      </w:r>
      <w:r w:rsidR="38308EF2" w:rsidRPr="1BFEB988">
        <w:rPr>
          <w:rFonts w:ascii="Arial" w:eastAsia="Arial" w:hAnsi="Arial" w:cs="Arial"/>
        </w:rPr>
        <w:t>.</w:t>
      </w:r>
      <w:r w:rsidR="5E961F28" w:rsidRPr="1BFEB988">
        <w:rPr>
          <w:rFonts w:ascii="Arial" w:eastAsia="Arial" w:hAnsi="Arial" w:cs="Arial"/>
        </w:rPr>
        <w:t xml:space="preserve"> </w:t>
      </w:r>
    </w:p>
    <w:p w14:paraId="6021DC8F" w14:textId="77777777"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2DA8C159" w14:textId="6C0E148B" w:rsidR="00F267E8" w:rsidRPr="00696CCA" w:rsidRDefault="2AB05F65" w:rsidP="12972B30">
      <w:pPr>
        <w:spacing w:after="0"/>
        <w:textAlignment w:val="baseline"/>
      </w:pPr>
      <w:r w:rsidRPr="12972B30">
        <w:rPr>
          <w:rFonts w:ascii="Arial" w:eastAsia="Arial" w:hAnsi="Arial" w:cs="Arial"/>
          <w:b/>
          <w:bCs/>
          <w:color w:val="000000" w:themeColor="text1"/>
          <w:sz w:val="24"/>
          <w:szCs w:val="24"/>
          <w:u w:val="single"/>
        </w:rPr>
        <w:t>ESSENTIAL DUTIES AND RESPONSIBILITIES,</w:t>
      </w:r>
      <w:r w:rsidRPr="12972B30">
        <w:rPr>
          <w:rFonts w:ascii="Arial" w:eastAsia="Arial" w:hAnsi="Arial" w:cs="Arial"/>
          <w:color w:val="000000" w:themeColor="text1"/>
          <w:sz w:val="24"/>
          <w:szCs w:val="24"/>
        </w:rPr>
        <w:t xml:space="preserve"> working under the supervision and guidance of program attorneys, include the following:  </w:t>
      </w:r>
      <w:r w:rsidRPr="12972B30">
        <w:t xml:space="preserve"> </w:t>
      </w:r>
    </w:p>
    <w:p w14:paraId="40C29B8F" w14:textId="65C78BFF" w:rsidR="00F267E8" w:rsidRPr="00696CCA" w:rsidRDefault="00F267E8" w:rsidP="12972B30">
      <w:pPr>
        <w:pStyle w:val="paragraph"/>
        <w:spacing w:before="0" w:beforeAutospacing="0" w:after="0" w:afterAutospacing="0"/>
        <w:ind w:firstLine="60"/>
        <w:textAlignment w:val="baseline"/>
        <w:rPr>
          <w:rFonts w:ascii="Arial" w:eastAsia="Arial" w:hAnsi="Arial" w:cs="Arial"/>
        </w:rPr>
      </w:pPr>
    </w:p>
    <w:p w14:paraId="58BCDA3F" w14:textId="0271B100" w:rsidR="00F267E8" w:rsidRPr="00696CCA" w:rsidRDefault="3FF42CD2" w:rsidP="12972B30">
      <w:pPr>
        <w:pStyle w:val="paragraph"/>
        <w:numPr>
          <w:ilvl w:val="0"/>
          <w:numId w:val="17"/>
        </w:numPr>
        <w:spacing w:before="0" w:beforeAutospacing="0" w:after="0" w:afterAutospacing="0"/>
        <w:textAlignment w:val="baseline"/>
      </w:pPr>
      <w:r w:rsidRPr="1BFEB988">
        <w:rPr>
          <w:rFonts w:ascii="Arial" w:eastAsia="Arial" w:hAnsi="Arial" w:cs="Arial"/>
          <w:color w:val="000000" w:themeColor="text1"/>
        </w:rPr>
        <w:t>Interview</w:t>
      </w:r>
      <w:r w:rsidR="30554B62" w:rsidRPr="1BFEB988">
        <w:rPr>
          <w:rFonts w:ascii="Arial" w:eastAsia="Arial" w:hAnsi="Arial" w:cs="Arial"/>
          <w:color w:val="000000" w:themeColor="text1"/>
        </w:rPr>
        <w:t xml:space="preserve"> </w:t>
      </w:r>
      <w:r w:rsidRPr="1BFEB988">
        <w:rPr>
          <w:rFonts w:ascii="Arial" w:eastAsia="Arial" w:hAnsi="Arial" w:cs="Arial"/>
          <w:color w:val="000000" w:themeColor="text1"/>
        </w:rPr>
        <w:t>prospective clients by phone or in person, investigat</w:t>
      </w:r>
      <w:r w:rsidR="3DC3EAAA" w:rsidRPr="1BFEB988">
        <w:rPr>
          <w:rFonts w:ascii="Arial" w:eastAsia="Arial" w:hAnsi="Arial" w:cs="Arial"/>
          <w:color w:val="000000" w:themeColor="text1"/>
        </w:rPr>
        <w:t>e</w:t>
      </w:r>
      <w:r w:rsidRPr="1BFEB988">
        <w:rPr>
          <w:rFonts w:ascii="Arial" w:eastAsia="Arial" w:hAnsi="Arial" w:cs="Arial"/>
          <w:color w:val="000000" w:themeColor="text1"/>
        </w:rPr>
        <w:t xml:space="preserve"> facts, and conduct legal research to assist with determination of the level of service to be provided to the </w:t>
      </w:r>
      <w:proofErr w:type="gramStart"/>
      <w:r w:rsidRPr="1BFEB988">
        <w:rPr>
          <w:rFonts w:ascii="Arial" w:eastAsia="Arial" w:hAnsi="Arial" w:cs="Arial"/>
          <w:color w:val="000000" w:themeColor="text1"/>
        </w:rPr>
        <w:t>client;</w:t>
      </w:r>
      <w:proofErr w:type="gramEnd"/>
      <w:r w:rsidRPr="1BFEB988">
        <w:t xml:space="preserve"> </w:t>
      </w:r>
    </w:p>
    <w:p w14:paraId="1EC21BFA" w14:textId="42FD909F" w:rsidR="00F267E8" w:rsidRPr="00696CCA" w:rsidRDefault="00F267E8" w:rsidP="12972B30">
      <w:pPr>
        <w:pStyle w:val="paragraph"/>
        <w:spacing w:before="0" w:beforeAutospacing="0" w:after="0" w:afterAutospacing="0"/>
        <w:ind w:left="720"/>
        <w:textAlignment w:val="baseline"/>
      </w:pPr>
    </w:p>
    <w:p w14:paraId="04D6A088" w14:textId="1B696903" w:rsidR="00F267E8" w:rsidRPr="00696CCA" w:rsidRDefault="059A9A01" w:rsidP="403E16BE">
      <w:pPr>
        <w:pStyle w:val="paragraph"/>
        <w:numPr>
          <w:ilvl w:val="0"/>
          <w:numId w:val="17"/>
        </w:numPr>
        <w:spacing w:before="0" w:beforeAutospacing="0" w:after="0" w:afterAutospacing="0"/>
        <w:textAlignment w:val="baseline"/>
        <w:rPr>
          <w:rStyle w:val="normaltextrun"/>
          <w:rFonts w:ascii="Arial" w:eastAsia="Arial" w:hAnsi="Arial" w:cs="Arial"/>
        </w:rPr>
      </w:pPr>
      <w:r w:rsidRPr="1BFEB988">
        <w:rPr>
          <w:rFonts w:ascii="Arial" w:eastAsia="Arial" w:hAnsi="Arial" w:cs="Arial"/>
        </w:rPr>
        <w:t xml:space="preserve">Under the supervision of the </w:t>
      </w:r>
      <w:r w:rsidR="1BFC6460" w:rsidRPr="1BFEB988">
        <w:rPr>
          <w:rFonts w:ascii="Arial" w:eastAsia="Arial" w:hAnsi="Arial" w:cs="Arial"/>
        </w:rPr>
        <w:t>experienced bankruptcy attorney</w:t>
      </w:r>
      <w:r w:rsidRPr="1BFEB988">
        <w:rPr>
          <w:rFonts w:ascii="Arial" w:eastAsia="Arial" w:hAnsi="Arial" w:cs="Arial"/>
        </w:rPr>
        <w:t>, p</w:t>
      </w:r>
      <w:r w:rsidR="62481D76" w:rsidRPr="1BFEB988">
        <w:rPr>
          <w:rFonts w:ascii="Arial" w:eastAsia="Arial" w:hAnsi="Arial" w:cs="Arial"/>
        </w:rPr>
        <w:t>rovi</w:t>
      </w:r>
      <w:r w:rsidR="3D9BB7A7" w:rsidRPr="1BFEB988">
        <w:rPr>
          <w:rFonts w:ascii="Arial" w:eastAsia="Arial" w:hAnsi="Arial" w:cs="Arial"/>
        </w:rPr>
        <w:t xml:space="preserve">de </w:t>
      </w:r>
      <w:r w:rsidR="62481D76" w:rsidRPr="1BFEB988">
        <w:rPr>
          <w:rFonts w:ascii="Arial" w:eastAsia="Arial" w:hAnsi="Arial" w:cs="Arial"/>
        </w:rPr>
        <w:t>advice and counsel to client</w:t>
      </w:r>
      <w:r w:rsidR="25375495" w:rsidRPr="1BFEB988">
        <w:rPr>
          <w:rFonts w:ascii="Arial" w:eastAsia="Arial" w:hAnsi="Arial" w:cs="Arial"/>
        </w:rPr>
        <w:t>s</w:t>
      </w:r>
      <w:r w:rsidR="1CBCA3DD" w:rsidRPr="1BFEB988">
        <w:rPr>
          <w:rFonts w:ascii="Arial" w:eastAsia="Arial" w:hAnsi="Arial" w:cs="Arial"/>
        </w:rPr>
        <w:t>, conduct brief services to address client needs and obtain information through letter writing, e-mail, and telephone calls; and</w:t>
      </w:r>
      <w:r w:rsidR="62481D76" w:rsidRPr="1BFEB988">
        <w:rPr>
          <w:rFonts w:ascii="Arial" w:eastAsia="Arial" w:hAnsi="Arial" w:cs="Arial"/>
        </w:rPr>
        <w:t xml:space="preserve"> </w:t>
      </w:r>
      <w:r w:rsidR="62481D76" w:rsidRPr="1BFEB988">
        <w:rPr>
          <w:rStyle w:val="normaltextrun"/>
          <w:rFonts w:ascii="Arial" w:eastAsia="Arial" w:hAnsi="Arial" w:cs="Arial"/>
        </w:rPr>
        <w:t>p</w:t>
      </w:r>
      <w:r w:rsidR="1519146A" w:rsidRPr="1BFEB988">
        <w:rPr>
          <w:rStyle w:val="normaltextrun"/>
          <w:rFonts w:ascii="Arial" w:eastAsia="Arial" w:hAnsi="Arial" w:cs="Arial"/>
        </w:rPr>
        <w:t>repar</w:t>
      </w:r>
      <w:r w:rsidR="5FAB9487" w:rsidRPr="1BFEB988">
        <w:rPr>
          <w:rStyle w:val="normaltextrun"/>
          <w:rFonts w:ascii="Arial" w:eastAsia="Arial" w:hAnsi="Arial" w:cs="Arial"/>
        </w:rPr>
        <w:t>e</w:t>
      </w:r>
      <w:r w:rsidR="1519146A" w:rsidRPr="1BFEB988">
        <w:rPr>
          <w:rStyle w:val="normaltextrun"/>
          <w:rFonts w:ascii="Arial" w:eastAsia="Arial" w:hAnsi="Arial" w:cs="Arial"/>
        </w:rPr>
        <w:t xml:space="preserve"> legal doc</w:t>
      </w:r>
      <w:r w:rsidR="62481D76" w:rsidRPr="1BFEB988">
        <w:rPr>
          <w:rStyle w:val="normaltextrun"/>
          <w:rFonts w:ascii="Arial" w:eastAsia="Arial" w:hAnsi="Arial" w:cs="Arial"/>
        </w:rPr>
        <w:t xml:space="preserve">uments which may include pleadings and petitions, </w:t>
      </w:r>
      <w:bookmarkStart w:id="1" w:name="_Int_f0e7acIH"/>
      <w:r w:rsidR="62481D76" w:rsidRPr="1BFEB988">
        <w:rPr>
          <w:rStyle w:val="normaltextrun"/>
          <w:rFonts w:ascii="Arial" w:eastAsia="Arial" w:hAnsi="Arial" w:cs="Arial"/>
        </w:rPr>
        <w:t>affidavits</w:t>
      </w:r>
      <w:bookmarkEnd w:id="1"/>
      <w:r w:rsidR="62481D76" w:rsidRPr="1BFEB988">
        <w:rPr>
          <w:rStyle w:val="normaltextrun"/>
          <w:rFonts w:ascii="Arial" w:eastAsia="Arial" w:hAnsi="Arial" w:cs="Arial"/>
        </w:rPr>
        <w:t xml:space="preserve">, declarations, </w:t>
      </w:r>
      <w:r w:rsidR="62481D76" w:rsidRPr="1BFEB988">
        <w:rPr>
          <w:rStyle w:val="normaltextrun"/>
          <w:rFonts w:ascii="Arial" w:eastAsia="Arial" w:hAnsi="Arial" w:cs="Arial"/>
        </w:rPr>
        <w:lastRenderedPageBreak/>
        <w:t xml:space="preserve">motions, memoranda, briefs, discovery </w:t>
      </w:r>
      <w:r w:rsidR="1B26C604" w:rsidRPr="1BFEB988">
        <w:rPr>
          <w:rStyle w:val="normaltextrun"/>
          <w:rFonts w:ascii="Arial" w:eastAsia="Arial" w:hAnsi="Arial" w:cs="Arial"/>
        </w:rPr>
        <w:t>requests</w:t>
      </w:r>
      <w:r w:rsidR="62481D76" w:rsidRPr="1BFEB988">
        <w:rPr>
          <w:rStyle w:val="normaltextrun"/>
          <w:rFonts w:ascii="Arial" w:eastAsia="Arial" w:hAnsi="Arial" w:cs="Arial"/>
        </w:rPr>
        <w:t xml:space="preserve">, and documents responsive to discovery </w:t>
      </w:r>
      <w:proofErr w:type="gramStart"/>
      <w:r w:rsidR="62481D76" w:rsidRPr="1BFEB988">
        <w:rPr>
          <w:rStyle w:val="normaltextrun"/>
          <w:rFonts w:ascii="Arial" w:eastAsia="Arial" w:hAnsi="Arial" w:cs="Arial"/>
        </w:rPr>
        <w:t>requests;</w:t>
      </w:r>
      <w:proofErr w:type="gramEnd"/>
    </w:p>
    <w:p w14:paraId="7ACA3A79" w14:textId="18D722E7" w:rsidR="679B28C4" w:rsidRDefault="679B28C4" w:rsidP="679B28C4">
      <w:pPr>
        <w:pStyle w:val="paragraph"/>
        <w:spacing w:before="0" w:beforeAutospacing="0" w:after="0" w:afterAutospacing="0"/>
        <w:ind w:left="720"/>
        <w:rPr>
          <w:rStyle w:val="normaltextrun"/>
          <w:rFonts w:ascii="Arial" w:eastAsia="Arial" w:hAnsi="Arial" w:cs="Arial"/>
        </w:rPr>
      </w:pPr>
    </w:p>
    <w:p w14:paraId="17C6C596" w14:textId="2B746DFC" w:rsidR="7E10C088" w:rsidRDefault="5458F210" w:rsidP="679B28C4">
      <w:pPr>
        <w:pStyle w:val="paragraph"/>
        <w:numPr>
          <w:ilvl w:val="0"/>
          <w:numId w:val="17"/>
        </w:numPr>
        <w:spacing w:before="0" w:beforeAutospacing="0" w:after="0" w:afterAutospacing="0"/>
        <w:rPr>
          <w:rStyle w:val="normaltextrun"/>
          <w:rFonts w:ascii="Arial" w:eastAsia="Arial" w:hAnsi="Arial" w:cs="Arial"/>
        </w:rPr>
      </w:pPr>
      <w:r w:rsidRPr="1BFEB988">
        <w:rPr>
          <w:rStyle w:val="normaltextrun"/>
          <w:rFonts w:ascii="Arial" w:eastAsia="Arial" w:hAnsi="Arial" w:cs="Arial"/>
        </w:rPr>
        <w:t xml:space="preserve">Conduct checks </w:t>
      </w:r>
      <w:r w:rsidR="2BEDE302" w:rsidRPr="1BFEB988">
        <w:rPr>
          <w:rStyle w:val="normaltextrun"/>
          <w:rFonts w:ascii="Arial" w:eastAsia="Arial" w:hAnsi="Arial" w:cs="Arial"/>
        </w:rPr>
        <w:t xml:space="preserve">with the Pennsylvania Disciplinary Board to determine if a volunteer attorney is </w:t>
      </w:r>
      <w:r w:rsidR="6FA9D288" w:rsidRPr="1BFEB988">
        <w:rPr>
          <w:rStyle w:val="normaltextrun"/>
          <w:rFonts w:ascii="Arial" w:eastAsia="Arial" w:hAnsi="Arial" w:cs="Arial"/>
        </w:rPr>
        <w:t>in good standing</w:t>
      </w:r>
      <w:r w:rsidR="1AAFAB7D" w:rsidRPr="1BFEB988">
        <w:rPr>
          <w:rStyle w:val="normaltextrun"/>
          <w:rFonts w:ascii="Arial" w:eastAsia="Arial" w:hAnsi="Arial" w:cs="Arial"/>
        </w:rPr>
        <w:t xml:space="preserve">; Assist </w:t>
      </w:r>
      <w:r w:rsidR="6FA9D288" w:rsidRPr="1BFEB988">
        <w:rPr>
          <w:rStyle w:val="normaltextrun"/>
          <w:rFonts w:ascii="Arial" w:eastAsia="Arial" w:hAnsi="Arial" w:cs="Arial"/>
        </w:rPr>
        <w:t xml:space="preserve">new volunteers </w:t>
      </w:r>
      <w:r w:rsidR="29C38F99" w:rsidRPr="1BFEB988">
        <w:rPr>
          <w:rStyle w:val="normaltextrun"/>
          <w:rFonts w:ascii="Arial" w:eastAsia="Arial" w:hAnsi="Arial" w:cs="Arial"/>
        </w:rPr>
        <w:t>in obtaining</w:t>
      </w:r>
      <w:r w:rsidR="6FA9D288" w:rsidRPr="1BFEB988">
        <w:rPr>
          <w:rStyle w:val="normaltextrun"/>
          <w:rFonts w:ascii="Arial" w:eastAsia="Arial" w:hAnsi="Arial" w:cs="Arial"/>
        </w:rPr>
        <w:t xml:space="preserve"> admission</w:t>
      </w:r>
      <w:r w:rsidR="4FB68620" w:rsidRPr="1BFEB988">
        <w:rPr>
          <w:rStyle w:val="normaltextrun"/>
          <w:rFonts w:ascii="Arial" w:eastAsia="Arial" w:hAnsi="Arial" w:cs="Arial"/>
        </w:rPr>
        <w:t>s</w:t>
      </w:r>
      <w:r w:rsidR="6FA9D288" w:rsidRPr="1BFEB988">
        <w:rPr>
          <w:rStyle w:val="normaltextrun"/>
          <w:rFonts w:ascii="Arial" w:eastAsia="Arial" w:hAnsi="Arial" w:cs="Arial"/>
        </w:rPr>
        <w:t xml:space="preserve"> to</w:t>
      </w:r>
      <w:r w:rsidR="2D29729F" w:rsidRPr="1BFEB988">
        <w:rPr>
          <w:rStyle w:val="normaltextrun"/>
          <w:rFonts w:ascii="Arial" w:eastAsia="Arial" w:hAnsi="Arial" w:cs="Arial"/>
        </w:rPr>
        <w:t xml:space="preserve"> the</w:t>
      </w:r>
      <w:r w:rsidR="6FA9D288" w:rsidRPr="1BFEB988">
        <w:rPr>
          <w:rStyle w:val="normaltextrun"/>
          <w:rFonts w:ascii="Arial" w:eastAsia="Arial" w:hAnsi="Arial" w:cs="Arial"/>
        </w:rPr>
        <w:t xml:space="preserve"> U.S. District Court for the Eastern District of Pennsylvania.</w:t>
      </w:r>
    </w:p>
    <w:p w14:paraId="163760AD" w14:textId="5D59956C" w:rsidR="679B28C4" w:rsidRDefault="679B28C4" w:rsidP="679B28C4">
      <w:pPr>
        <w:pStyle w:val="paragraph"/>
        <w:spacing w:before="0" w:beforeAutospacing="0" w:after="0" w:afterAutospacing="0"/>
        <w:ind w:left="720"/>
        <w:rPr>
          <w:rStyle w:val="normaltextrun"/>
          <w:rFonts w:ascii="Arial" w:eastAsia="Arial" w:hAnsi="Arial" w:cs="Arial"/>
        </w:rPr>
      </w:pPr>
    </w:p>
    <w:p w14:paraId="040EF980" w14:textId="5171C217" w:rsidR="1E8AE583" w:rsidRDefault="1E8AE583" w:rsidP="679B28C4">
      <w:pPr>
        <w:pStyle w:val="paragraph"/>
        <w:numPr>
          <w:ilvl w:val="0"/>
          <w:numId w:val="17"/>
        </w:numPr>
        <w:spacing w:before="0" w:beforeAutospacing="0" w:after="0" w:afterAutospacing="0"/>
        <w:rPr>
          <w:rStyle w:val="normaltextrun"/>
          <w:rFonts w:ascii="Arial" w:eastAsia="Arial" w:hAnsi="Arial" w:cs="Arial"/>
        </w:rPr>
      </w:pPr>
      <w:r w:rsidRPr="1BFEB988">
        <w:rPr>
          <w:rStyle w:val="normaltextrun"/>
          <w:rFonts w:ascii="Arial" w:eastAsia="Arial" w:hAnsi="Arial" w:cs="Arial"/>
        </w:rPr>
        <w:t>Assist volunteers</w:t>
      </w:r>
      <w:r w:rsidR="0F0ED161" w:rsidRPr="1BFEB988">
        <w:rPr>
          <w:rStyle w:val="normaltextrun"/>
          <w:rFonts w:ascii="Arial" w:eastAsia="Arial" w:hAnsi="Arial" w:cs="Arial"/>
        </w:rPr>
        <w:t xml:space="preserve"> in</w:t>
      </w:r>
      <w:r w:rsidRPr="1BFEB988">
        <w:rPr>
          <w:rStyle w:val="normaltextrun"/>
          <w:rFonts w:ascii="Arial" w:eastAsia="Arial" w:hAnsi="Arial" w:cs="Arial"/>
        </w:rPr>
        <w:t xml:space="preserve"> obtaining a </w:t>
      </w:r>
      <w:r w:rsidR="3BDE7EE2" w:rsidRPr="1BFEB988">
        <w:rPr>
          <w:rStyle w:val="normaltextrun"/>
          <w:rFonts w:ascii="Arial" w:eastAsia="Arial" w:hAnsi="Arial" w:cs="Arial"/>
        </w:rPr>
        <w:t>Case Management/Electronic Case File (CM/ECF)</w:t>
      </w:r>
      <w:r w:rsidRPr="1BFEB988">
        <w:rPr>
          <w:rStyle w:val="normaltextrun"/>
          <w:rFonts w:ascii="Arial" w:eastAsia="Arial" w:hAnsi="Arial" w:cs="Arial"/>
        </w:rPr>
        <w:t xml:space="preserve"> login and provid</w:t>
      </w:r>
      <w:r w:rsidR="604603AB" w:rsidRPr="1BFEB988">
        <w:rPr>
          <w:rStyle w:val="normaltextrun"/>
          <w:rFonts w:ascii="Arial" w:eastAsia="Arial" w:hAnsi="Arial" w:cs="Arial"/>
        </w:rPr>
        <w:t>e</w:t>
      </w:r>
      <w:r w:rsidRPr="1BFEB988">
        <w:rPr>
          <w:rStyle w:val="normaltextrun"/>
          <w:rFonts w:ascii="Arial" w:eastAsia="Arial" w:hAnsi="Arial" w:cs="Arial"/>
        </w:rPr>
        <w:t xml:space="preserve"> access to the cloud-based online bankruptcy filing software.</w:t>
      </w:r>
    </w:p>
    <w:p w14:paraId="38D9443E" w14:textId="3352B025" w:rsidR="00F267E8" w:rsidRPr="00696CCA" w:rsidRDefault="00F267E8" w:rsidP="12972B30">
      <w:pPr>
        <w:pStyle w:val="paragraph"/>
        <w:spacing w:before="0" w:beforeAutospacing="0" w:after="0" w:afterAutospacing="0"/>
        <w:ind w:firstLine="60"/>
        <w:textAlignment w:val="baseline"/>
        <w:rPr>
          <w:rFonts w:ascii="Arial" w:eastAsia="Arial" w:hAnsi="Arial" w:cs="Arial"/>
        </w:rPr>
      </w:pPr>
    </w:p>
    <w:p w14:paraId="021BD944" w14:textId="1969192E" w:rsidR="00F267E8" w:rsidRPr="00696CCA" w:rsidRDefault="1519146A"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1BFEB988">
        <w:rPr>
          <w:rStyle w:val="normaltextrun"/>
          <w:rFonts w:ascii="Arial" w:eastAsia="Arial" w:hAnsi="Arial" w:cs="Arial"/>
        </w:rPr>
        <w:t>F</w:t>
      </w:r>
      <w:r w:rsidR="62481D76" w:rsidRPr="1BFEB988">
        <w:rPr>
          <w:rStyle w:val="normaltextrun"/>
          <w:rFonts w:ascii="Arial" w:eastAsia="Arial" w:hAnsi="Arial" w:cs="Arial"/>
        </w:rPr>
        <w:t>il</w:t>
      </w:r>
      <w:r w:rsidR="1BF919D1" w:rsidRPr="1BFEB988">
        <w:rPr>
          <w:rStyle w:val="normaltextrun"/>
          <w:rFonts w:ascii="Arial" w:eastAsia="Arial" w:hAnsi="Arial" w:cs="Arial"/>
        </w:rPr>
        <w:t>e</w:t>
      </w:r>
      <w:r w:rsidR="62481D76" w:rsidRPr="1BFEB988">
        <w:rPr>
          <w:rStyle w:val="normaltextrun"/>
          <w:rFonts w:ascii="Arial" w:eastAsia="Arial" w:hAnsi="Arial" w:cs="Arial"/>
        </w:rPr>
        <w:t xml:space="preserve"> documents in </w:t>
      </w:r>
      <w:proofErr w:type="gramStart"/>
      <w:r w:rsidR="62481D76" w:rsidRPr="1BFEB988">
        <w:rPr>
          <w:rStyle w:val="normaltextrun"/>
          <w:rFonts w:ascii="Arial" w:eastAsia="Arial" w:hAnsi="Arial" w:cs="Arial"/>
        </w:rPr>
        <w:t>court;</w:t>
      </w:r>
      <w:proofErr w:type="gramEnd"/>
    </w:p>
    <w:p w14:paraId="717E1DB7" w14:textId="77777777" w:rsidR="00FB6C3B" w:rsidRPr="00696CCA" w:rsidRDefault="00FB6C3B" w:rsidP="12972B30">
      <w:pPr>
        <w:pStyle w:val="ListParagraph"/>
        <w:rPr>
          <w:rFonts w:ascii="Arial" w:eastAsia="Arial" w:hAnsi="Arial" w:cs="Arial"/>
          <w:sz w:val="24"/>
          <w:szCs w:val="24"/>
        </w:rPr>
      </w:pPr>
    </w:p>
    <w:p w14:paraId="37AE7C00" w14:textId="7FD574FD" w:rsidR="00FB6C3B" w:rsidRDefault="4C35F2AA" w:rsidP="12972B30">
      <w:pPr>
        <w:pStyle w:val="paragraph"/>
        <w:numPr>
          <w:ilvl w:val="0"/>
          <w:numId w:val="17"/>
        </w:numPr>
        <w:spacing w:before="0" w:beforeAutospacing="0" w:after="0" w:afterAutospacing="0"/>
        <w:textAlignment w:val="baseline"/>
        <w:rPr>
          <w:rFonts w:ascii="Arial" w:eastAsia="Arial" w:hAnsi="Arial" w:cs="Arial"/>
        </w:rPr>
      </w:pPr>
      <w:r w:rsidRPr="1BFEB988">
        <w:rPr>
          <w:rFonts w:ascii="Arial" w:eastAsia="Arial" w:hAnsi="Arial" w:cs="Arial"/>
        </w:rPr>
        <w:t>Crea</w:t>
      </w:r>
      <w:r w:rsidR="419261C2" w:rsidRPr="1BFEB988">
        <w:rPr>
          <w:rFonts w:ascii="Arial" w:eastAsia="Arial" w:hAnsi="Arial" w:cs="Arial"/>
        </w:rPr>
        <w:t>t</w:t>
      </w:r>
      <w:r w:rsidR="42ADE1A2" w:rsidRPr="1BFEB988">
        <w:rPr>
          <w:rFonts w:ascii="Arial" w:eastAsia="Arial" w:hAnsi="Arial" w:cs="Arial"/>
        </w:rPr>
        <w:t>e</w:t>
      </w:r>
      <w:r w:rsidRPr="1BFEB988">
        <w:rPr>
          <w:rFonts w:ascii="Arial" w:eastAsia="Arial" w:hAnsi="Arial" w:cs="Arial"/>
        </w:rPr>
        <w:t xml:space="preserve"> and maintain case files in LASP's computer case management system</w:t>
      </w:r>
      <w:r w:rsidR="79905047" w:rsidRPr="1BFEB988">
        <w:rPr>
          <w:rFonts w:ascii="Arial" w:eastAsia="Arial" w:hAnsi="Arial" w:cs="Arial"/>
        </w:rPr>
        <w:t xml:space="preserve"> pursuant to LASP standards</w:t>
      </w:r>
      <w:r w:rsidRPr="1BFEB988">
        <w:rPr>
          <w:rFonts w:ascii="Arial" w:eastAsia="Arial" w:hAnsi="Arial" w:cs="Arial"/>
        </w:rPr>
        <w:t>, complet</w:t>
      </w:r>
      <w:r w:rsidR="0F58D168" w:rsidRPr="1BFEB988">
        <w:rPr>
          <w:rFonts w:ascii="Arial" w:eastAsia="Arial" w:hAnsi="Arial" w:cs="Arial"/>
        </w:rPr>
        <w:t>e</w:t>
      </w:r>
      <w:r w:rsidRPr="1BFEB988">
        <w:rPr>
          <w:rFonts w:ascii="Arial" w:eastAsia="Arial" w:hAnsi="Arial" w:cs="Arial"/>
        </w:rPr>
        <w:t xml:space="preserve"> administrative tasks including, but not limited to, entering notes into the case management </w:t>
      </w:r>
      <w:proofErr w:type="gramStart"/>
      <w:r w:rsidRPr="1BFEB988">
        <w:rPr>
          <w:rFonts w:ascii="Arial" w:eastAsia="Arial" w:hAnsi="Arial" w:cs="Arial"/>
        </w:rPr>
        <w:t>system;</w:t>
      </w:r>
      <w:proofErr w:type="gramEnd"/>
    </w:p>
    <w:p w14:paraId="096E71CD" w14:textId="77777777" w:rsidR="00696CCA" w:rsidRPr="00696CCA" w:rsidRDefault="00696CCA" w:rsidP="12972B30">
      <w:pPr>
        <w:pStyle w:val="paragraph"/>
        <w:spacing w:before="0" w:beforeAutospacing="0" w:after="0" w:afterAutospacing="0"/>
        <w:textAlignment w:val="baseline"/>
        <w:rPr>
          <w:rStyle w:val="normaltextrun"/>
          <w:rFonts w:ascii="Arial" w:eastAsia="Arial" w:hAnsi="Arial" w:cs="Arial"/>
        </w:rPr>
      </w:pPr>
    </w:p>
    <w:p w14:paraId="7791C01F" w14:textId="208F4AEE" w:rsidR="00FB6C3B" w:rsidRPr="00696CCA" w:rsidRDefault="4C35F2AA"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1BFEB988">
        <w:rPr>
          <w:rFonts w:ascii="Arial" w:eastAsia="Arial" w:hAnsi="Arial" w:cs="Arial"/>
        </w:rPr>
        <w:t>Organiz</w:t>
      </w:r>
      <w:r w:rsidR="48E40AEA" w:rsidRPr="1BFEB988">
        <w:rPr>
          <w:rFonts w:ascii="Arial" w:eastAsia="Arial" w:hAnsi="Arial" w:cs="Arial"/>
        </w:rPr>
        <w:t>e</w:t>
      </w:r>
      <w:r w:rsidRPr="1BFEB988">
        <w:rPr>
          <w:rFonts w:ascii="Arial" w:eastAsia="Arial" w:hAnsi="Arial" w:cs="Arial"/>
        </w:rPr>
        <w:t xml:space="preserve"> information and us</w:t>
      </w:r>
      <w:r w:rsidR="2A81C1A8" w:rsidRPr="1BFEB988">
        <w:rPr>
          <w:rFonts w:ascii="Arial" w:eastAsia="Arial" w:hAnsi="Arial" w:cs="Arial"/>
        </w:rPr>
        <w:t>e</w:t>
      </w:r>
      <w:r w:rsidRPr="1BFEB988">
        <w:rPr>
          <w:rFonts w:ascii="Arial" w:eastAsia="Arial" w:hAnsi="Arial" w:cs="Arial"/>
        </w:rPr>
        <w:t xml:space="preserve"> technical resources so that information necessary to assist applicants and clients is easy to access and can be transferred to other staff for extended </w:t>
      </w:r>
      <w:proofErr w:type="gramStart"/>
      <w:r w:rsidRPr="1BFEB988">
        <w:rPr>
          <w:rFonts w:ascii="Arial" w:eastAsia="Arial" w:hAnsi="Arial" w:cs="Arial"/>
        </w:rPr>
        <w:t>representation;</w:t>
      </w:r>
      <w:proofErr w:type="gramEnd"/>
    </w:p>
    <w:p w14:paraId="35BE1FC3" w14:textId="4606135B" w:rsidR="00F267E8" w:rsidRPr="00696CCA" w:rsidRDefault="00F267E8" w:rsidP="12972B30">
      <w:pPr>
        <w:pStyle w:val="paragraph"/>
        <w:spacing w:before="0" w:beforeAutospacing="0" w:after="0" w:afterAutospacing="0"/>
        <w:textAlignment w:val="baseline"/>
        <w:rPr>
          <w:rFonts w:ascii="Arial" w:eastAsia="Arial" w:hAnsi="Arial" w:cs="Arial"/>
        </w:rPr>
      </w:pPr>
    </w:p>
    <w:p w14:paraId="018C964D" w14:textId="2F7025F3" w:rsidR="00696CCA" w:rsidRDefault="25375495" w:rsidP="12972B30">
      <w:pPr>
        <w:pStyle w:val="paragraph"/>
        <w:numPr>
          <w:ilvl w:val="0"/>
          <w:numId w:val="17"/>
        </w:numPr>
        <w:spacing w:before="0" w:beforeAutospacing="0" w:after="0" w:afterAutospacing="0"/>
        <w:textAlignment w:val="baseline"/>
        <w:rPr>
          <w:rFonts w:ascii="Arial" w:eastAsia="Arial" w:hAnsi="Arial" w:cs="Arial"/>
        </w:rPr>
      </w:pPr>
      <w:r w:rsidRPr="1BFEB988">
        <w:rPr>
          <w:rFonts w:ascii="Arial" w:eastAsia="Arial" w:hAnsi="Arial" w:cs="Arial"/>
        </w:rPr>
        <w:t>Assist</w:t>
      </w:r>
      <w:r w:rsidR="17506E30" w:rsidRPr="1BFEB988">
        <w:rPr>
          <w:rFonts w:ascii="Arial" w:eastAsia="Arial" w:hAnsi="Arial" w:cs="Arial"/>
        </w:rPr>
        <w:t xml:space="preserve"> </w:t>
      </w:r>
      <w:r w:rsidRPr="1BFEB988">
        <w:rPr>
          <w:rFonts w:ascii="Arial" w:eastAsia="Arial" w:hAnsi="Arial" w:cs="Arial"/>
        </w:rPr>
        <w:t>p</w:t>
      </w:r>
      <w:r w:rsidR="22737C2C" w:rsidRPr="1BFEB988">
        <w:rPr>
          <w:rFonts w:ascii="Arial" w:eastAsia="Arial" w:hAnsi="Arial" w:cs="Arial"/>
        </w:rPr>
        <w:t xml:space="preserve">articipating </w:t>
      </w:r>
      <w:r w:rsidRPr="1BFEB988">
        <w:rPr>
          <w:rFonts w:ascii="Arial" w:eastAsia="Arial" w:hAnsi="Arial" w:cs="Arial"/>
        </w:rPr>
        <w:t xml:space="preserve">attorneys in the preparation of witnesses, evidence, and exhibits for hearings and </w:t>
      </w:r>
      <w:proofErr w:type="gramStart"/>
      <w:r w:rsidRPr="1BFEB988">
        <w:rPr>
          <w:rFonts w:ascii="Arial" w:eastAsia="Arial" w:hAnsi="Arial" w:cs="Arial"/>
        </w:rPr>
        <w:t>trials</w:t>
      </w:r>
      <w:r w:rsidR="2692EC7E" w:rsidRPr="1BFEB988">
        <w:rPr>
          <w:rFonts w:ascii="Arial" w:eastAsia="Arial" w:hAnsi="Arial" w:cs="Arial"/>
        </w:rPr>
        <w:t>;</w:t>
      </w:r>
      <w:proofErr w:type="gramEnd"/>
    </w:p>
    <w:p w14:paraId="5C6FFEAE" w14:textId="77777777" w:rsidR="00696CCA" w:rsidRDefault="00696CCA" w:rsidP="12972B30">
      <w:pPr>
        <w:pStyle w:val="paragraph"/>
        <w:spacing w:before="0" w:beforeAutospacing="0" w:after="0" w:afterAutospacing="0"/>
        <w:textAlignment w:val="baseline"/>
        <w:rPr>
          <w:rStyle w:val="normaltextrun"/>
          <w:rFonts w:ascii="Arial" w:eastAsia="Arial" w:hAnsi="Arial" w:cs="Arial"/>
        </w:rPr>
      </w:pPr>
    </w:p>
    <w:p w14:paraId="54D4C4BE" w14:textId="57D45A81" w:rsidR="00696CCA" w:rsidRPr="00696CCA" w:rsidRDefault="79905047"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1BFEB988">
        <w:rPr>
          <w:rStyle w:val="normaltextrun"/>
          <w:rFonts w:ascii="Arial" w:eastAsia="Arial" w:hAnsi="Arial" w:cs="Arial"/>
        </w:rPr>
        <w:t xml:space="preserve">Assist the office in its </w:t>
      </w:r>
      <w:proofErr w:type="gramStart"/>
      <w:r w:rsidRPr="1BFEB988">
        <w:rPr>
          <w:rStyle w:val="normaltextrun"/>
          <w:rFonts w:ascii="Arial" w:eastAsia="Arial" w:hAnsi="Arial" w:cs="Arial"/>
        </w:rPr>
        <w:t>effort</w:t>
      </w:r>
      <w:proofErr w:type="gramEnd"/>
      <w:r w:rsidRPr="1BFEB988">
        <w:rPr>
          <w:rStyle w:val="normaltextrun"/>
          <w:rFonts w:ascii="Arial" w:eastAsia="Arial" w:hAnsi="Arial" w:cs="Arial"/>
        </w:rPr>
        <w:t xml:space="preserve"> to promote pro bono service by maintaining pro bono cases </w:t>
      </w:r>
      <w:r w:rsidR="6F478797" w:rsidRPr="1BFEB988">
        <w:rPr>
          <w:rStyle w:val="normaltextrun"/>
          <w:rFonts w:ascii="Arial" w:eastAsia="Arial" w:hAnsi="Arial" w:cs="Arial"/>
        </w:rPr>
        <w:t>i</w:t>
      </w:r>
      <w:r w:rsidRPr="1BFEB988">
        <w:rPr>
          <w:rStyle w:val="normaltextrun"/>
          <w:rFonts w:ascii="Arial" w:eastAsia="Arial" w:hAnsi="Arial" w:cs="Arial"/>
        </w:rPr>
        <w:t xml:space="preserve">n LASP’s case management system and assist pro bono attorneys by organizing information and supporting </w:t>
      </w:r>
      <w:proofErr w:type="gramStart"/>
      <w:r w:rsidRPr="1BFEB988">
        <w:rPr>
          <w:rStyle w:val="normaltextrun"/>
          <w:rFonts w:ascii="Arial" w:eastAsia="Arial" w:hAnsi="Arial" w:cs="Arial"/>
        </w:rPr>
        <w:t>clients</w:t>
      </w:r>
      <w:r w:rsidR="4C423A54" w:rsidRPr="1BFEB988">
        <w:rPr>
          <w:rStyle w:val="normaltextrun"/>
          <w:rFonts w:ascii="Arial" w:eastAsia="Arial" w:hAnsi="Arial" w:cs="Arial"/>
        </w:rPr>
        <w:t>;</w:t>
      </w:r>
      <w:proofErr w:type="gramEnd"/>
      <w:r w:rsidRPr="1BFEB988">
        <w:rPr>
          <w:rStyle w:val="normaltextrun"/>
          <w:rFonts w:ascii="Arial" w:eastAsia="Arial" w:hAnsi="Arial" w:cs="Arial"/>
        </w:rPr>
        <w:t xml:space="preserve"> </w:t>
      </w:r>
    </w:p>
    <w:p w14:paraId="4DC84C9D" w14:textId="77777777" w:rsidR="00DC1F92" w:rsidRPr="00696CCA" w:rsidRDefault="00DC1F92" w:rsidP="12972B30">
      <w:pPr>
        <w:pStyle w:val="paragraph"/>
        <w:spacing w:before="0" w:beforeAutospacing="0" w:after="0" w:afterAutospacing="0"/>
        <w:ind w:left="720"/>
        <w:textAlignment w:val="baseline"/>
        <w:rPr>
          <w:rStyle w:val="normaltextrun"/>
          <w:rFonts w:ascii="Arial" w:eastAsia="Arial" w:hAnsi="Arial" w:cs="Arial"/>
        </w:rPr>
      </w:pPr>
    </w:p>
    <w:p w14:paraId="2CA9DE9F" w14:textId="5F9CB6DF" w:rsidR="0024462F" w:rsidRPr="00696CCA" w:rsidRDefault="2692EC7E"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1BFEB988">
        <w:rPr>
          <w:rStyle w:val="normaltextrun"/>
          <w:rFonts w:ascii="Arial" w:eastAsia="Arial" w:hAnsi="Arial" w:cs="Arial"/>
        </w:rPr>
        <w:t xml:space="preserve"> Conduct outreach, clinics, community education, and </w:t>
      </w:r>
      <w:proofErr w:type="gramStart"/>
      <w:r w:rsidRPr="1BFEB988">
        <w:rPr>
          <w:rStyle w:val="normaltextrun"/>
          <w:rFonts w:ascii="Arial" w:eastAsia="Arial" w:hAnsi="Arial" w:cs="Arial"/>
        </w:rPr>
        <w:t>workshops</w:t>
      </w:r>
      <w:r w:rsidR="5F9C1710" w:rsidRPr="1BFEB988">
        <w:rPr>
          <w:rStyle w:val="normaltextrun"/>
          <w:rFonts w:ascii="Arial" w:eastAsia="Arial" w:hAnsi="Arial" w:cs="Arial"/>
        </w:rPr>
        <w:t>;</w:t>
      </w:r>
      <w:proofErr w:type="gramEnd"/>
    </w:p>
    <w:p w14:paraId="0BCE48E4" w14:textId="77777777" w:rsidR="00F267E8" w:rsidRPr="00696CCA" w:rsidRDefault="00F267E8" w:rsidP="12972B30">
      <w:pPr>
        <w:pStyle w:val="paragraph"/>
        <w:spacing w:before="0" w:beforeAutospacing="0" w:after="0" w:afterAutospacing="0"/>
        <w:ind w:left="360"/>
        <w:textAlignment w:val="baseline"/>
        <w:rPr>
          <w:rFonts w:ascii="Arial" w:eastAsia="Arial" w:hAnsi="Arial" w:cs="Arial"/>
        </w:rPr>
      </w:pPr>
    </w:p>
    <w:p w14:paraId="03CEFF1D" w14:textId="5E29F169" w:rsidR="00F267E8" w:rsidRPr="00696CCA" w:rsidRDefault="4876EAFE" w:rsidP="12972B30">
      <w:pPr>
        <w:pStyle w:val="paragraph"/>
        <w:numPr>
          <w:ilvl w:val="0"/>
          <w:numId w:val="17"/>
        </w:numPr>
        <w:spacing w:before="0" w:beforeAutospacing="0" w:after="0" w:afterAutospacing="0"/>
        <w:textAlignment w:val="baseline"/>
        <w:rPr>
          <w:rStyle w:val="eop"/>
          <w:rFonts w:ascii="Arial" w:eastAsia="Arial" w:hAnsi="Arial" w:cs="Arial"/>
        </w:rPr>
      </w:pPr>
      <w:r w:rsidRPr="1BFEB988">
        <w:rPr>
          <w:rStyle w:val="normaltextrun"/>
          <w:rFonts w:ascii="Arial" w:eastAsia="Arial" w:hAnsi="Arial" w:cs="Arial"/>
        </w:rPr>
        <w:t>Maintain awareness of</w:t>
      </w:r>
      <w:r w:rsidR="1519146A" w:rsidRPr="1BFEB988">
        <w:rPr>
          <w:rStyle w:val="normaltextrun"/>
          <w:rFonts w:ascii="Arial" w:eastAsia="Arial" w:hAnsi="Arial" w:cs="Arial"/>
        </w:rPr>
        <w:t xml:space="preserve"> </w:t>
      </w:r>
      <w:r w:rsidR="7AB773DE" w:rsidRPr="1BFEB988">
        <w:rPr>
          <w:rStyle w:val="normaltextrun"/>
          <w:rFonts w:ascii="Arial" w:eastAsia="Arial" w:hAnsi="Arial" w:cs="Arial"/>
        </w:rPr>
        <w:t xml:space="preserve">community resources to help </w:t>
      </w:r>
      <w:r w:rsidR="47F16CE3" w:rsidRPr="1BFEB988">
        <w:rPr>
          <w:rStyle w:val="normaltextrun"/>
          <w:rFonts w:ascii="Arial" w:eastAsia="Arial" w:hAnsi="Arial" w:cs="Arial"/>
        </w:rPr>
        <w:t xml:space="preserve">LASP’s </w:t>
      </w:r>
      <w:r w:rsidRPr="1BFEB988">
        <w:rPr>
          <w:rStyle w:val="normaltextrun"/>
          <w:rFonts w:ascii="Arial" w:eastAsia="Arial" w:hAnsi="Arial" w:cs="Arial"/>
        </w:rPr>
        <w:t xml:space="preserve">client </w:t>
      </w:r>
      <w:proofErr w:type="gramStart"/>
      <w:r w:rsidRPr="1BFEB988">
        <w:rPr>
          <w:rStyle w:val="normaltextrun"/>
          <w:rFonts w:ascii="Arial" w:eastAsia="Arial" w:hAnsi="Arial" w:cs="Arial"/>
        </w:rPr>
        <w:t>population</w:t>
      </w:r>
      <w:r w:rsidR="2692EC7E" w:rsidRPr="1BFEB988">
        <w:rPr>
          <w:rStyle w:val="normaltextrun"/>
          <w:rFonts w:ascii="Arial" w:eastAsia="Arial" w:hAnsi="Arial" w:cs="Arial"/>
        </w:rPr>
        <w:t>;</w:t>
      </w:r>
      <w:proofErr w:type="gramEnd"/>
    </w:p>
    <w:p w14:paraId="371DBC6D" w14:textId="77777777" w:rsidR="0024462F" w:rsidRPr="00696CCA" w:rsidRDefault="0024462F" w:rsidP="12972B30">
      <w:pPr>
        <w:pStyle w:val="paragraph"/>
        <w:spacing w:before="0" w:beforeAutospacing="0" w:after="0" w:afterAutospacing="0"/>
        <w:ind w:left="360"/>
        <w:textAlignment w:val="baseline"/>
        <w:rPr>
          <w:rStyle w:val="eop"/>
          <w:rFonts w:ascii="Arial" w:eastAsia="Arial" w:hAnsi="Arial" w:cs="Arial"/>
        </w:rPr>
      </w:pPr>
    </w:p>
    <w:p w14:paraId="0AD2609E" w14:textId="53003366" w:rsidR="0024462F" w:rsidRPr="00696CCA" w:rsidRDefault="22A80857" w:rsidP="12972B30">
      <w:pPr>
        <w:pStyle w:val="paragraph"/>
        <w:numPr>
          <w:ilvl w:val="0"/>
          <w:numId w:val="17"/>
        </w:numPr>
        <w:spacing w:before="0" w:beforeAutospacing="0" w:after="0" w:afterAutospacing="0"/>
        <w:textAlignment w:val="baseline"/>
        <w:rPr>
          <w:rStyle w:val="eop"/>
          <w:rFonts w:ascii="Arial" w:eastAsia="Arial" w:hAnsi="Arial" w:cs="Arial"/>
        </w:rPr>
      </w:pPr>
      <w:r w:rsidRPr="1BFEB988">
        <w:rPr>
          <w:rStyle w:val="eop"/>
          <w:rFonts w:ascii="Arial" w:eastAsia="Arial" w:hAnsi="Arial" w:cs="Arial"/>
        </w:rPr>
        <w:t>E</w:t>
      </w:r>
      <w:r w:rsidR="2692EC7E" w:rsidRPr="1BFEB988">
        <w:rPr>
          <w:rStyle w:val="eop"/>
          <w:rFonts w:ascii="Arial" w:eastAsia="Arial" w:hAnsi="Arial" w:cs="Arial"/>
        </w:rPr>
        <w:t>ngag</w:t>
      </w:r>
      <w:r w:rsidR="70CECF44" w:rsidRPr="1BFEB988">
        <w:rPr>
          <w:rStyle w:val="eop"/>
          <w:rFonts w:ascii="Arial" w:eastAsia="Arial" w:hAnsi="Arial" w:cs="Arial"/>
        </w:rPr>
        <w:t>e</w:t>
      </w:r>
      <w:r w:rsidR="2692EC7E" w:rsidRPr="1BFEB988">
        <w:rPr>
          <w:rStyle w:val="eop"/>
          <w:rFonts w:ascii="Arial" w:eastAsia="Arial" w:hAnsi="Arial" w:cs="Arial"/>
        </w:rPr>
        <w:t xml:space="preserve"> in LASP team efforts to achieve office and program goals, including participation in program-wide affinity groups and task </w:t>
      </w:r>
      <w:proofErr w:type="gramStart"/>
      <w:r w:rsidR="2692EC7E" w:rsidRPr="1BFEB988">
        <w:rPr>
          <w:rStyle w:val="eop"/>
          <w:rFonts w:ascii="Arial" w:eastAsia="Arial" w:hAnsi="Arial" w:cs="Arial"/>
        </w:rPr>
        <w:t>force</w:t>
      </w:r>
      <w:r w:rsidR="1CBCA3DD" w:rsidRPr="1BFEB988">
        <w:rPr>
          <w:rStyle w:val="eop"/>
          <w:rFonts w:ascii="Arial" w:eastAsia="Arial" w:hAnsi="Arial" w:cs="Arial"/>
        </w:rPr>
        <w:t>s</w:t>
      </w:r>
      <w:r w:rsidR="2692EC7E" w:rsidRPr="1BFEB988">
        <w:rPr>
          <w:rStyle w:val="eop"/>
          <w:rFonts w:ascii="Arial" w:eastAsia="Arial" w:hAnsi="Arial" w:cs="Arial"/>
        </w:rPr>
        <w:t>;</w:t>
      </w:r>
      <w:proofErr w:type="gramEnd"/>
    </w:p>
    <w:p w14:paraId="43D137A8" w14:textId="77777777" w:rsidR="0024462F" w:rsidRPr="00696CCA" w:rsidRDefault="0024462F" w:rsidP="12972B30">
      <w:pPr>
        <w:pStyle w:val="paragraph"/>
        <w:spacing w:before="0" w:beforeAutospacing="0" w:after="0" w:afterAutospacing="0"/>
        <w:ind w:left="360"/>
        <w:textAlignment w:val="baseline"/>
        <w:rPr>
          <w:rStyle w:val="eop"/>
          <w:rFonts w:ascii="Arial" w:eastAsia="Arial" w:hAnsi="Arial" w:cs="Arial"/>
        </w:rPr>
      </w:pPr>
    </w:p>
    <w:p w14:paraId="4C5112F4" w14:textId="1EF9BA46" w:rsidR="0024462F" w:rsidRPr="00696CCA" w:rsidRDefault="2692EC7E" w:rsidP="12972B30">
      <w:pPr>
        <w:pStyle w:val="paragraph"/>
        <w:numPr>
          <w:ilvl w:val="0"/>
          <w:numId w:val="17"/>
        </w:numPr>
        <w:spacing w:before="0" w:beforeAutospacing="0" w:after="0" w:afterAutospacing="0"/>
        <w:textAlignment w:val="baseline"/>
        <w:rPr>
          <w:rFonts w:ascii="Arial" w:eastAsia="Arial" w:hAnsi="Arial" w:cs="Arial"/>
        </w:rPr>
      </w:pPr>
      <w:r w:rsidRPr="1BFEB988">
        <w:rPr>
          <w:rFonts w:ascii="Arial" w:eastAsia="Arial" w:hAnsi="Arial" w:cs="Arial"/>
        </w:rPr>
        <w:t>Ensur</w:t>
      </w:r>
      <w:r w:rsidR="6B0A8D17" w:rsidRPr="1BFEB988">
        <w:rPr>
          <w:rFonts w:ascii="Arial" w:eastAsia="Arial" w:hAnsi="Arial" w:cs="Arial"/>
        </w:rPr>
        <w:t>e</w:t>
      </w:r>
      <w:r w:rsidRPr="1BFEB988">
        <w:rPr>
          <w:rFonts w:ascii="Arial" w:eastAsia="Arial" w:hAnsi="Arial" w:cs="Arial"/>
        </w:rPr>
        <w:t xml:space="preserve"> </w:t>
      </w:r>
      <w:r w:rsidR="4F29A090" w:rsidRPr="1BFEB988">
        <w:rPr>
          <w:rFonts w:ascii="Arial" w:eastAsia="Arial" w:hAnsi="Arial" w:cs="Arial"/>
        </w:rPr>
        <w:t>compliance with</w:t>
      </w:r>
      <w:r w:rsidRPr="1BFEB988">
        <w:rPr>
          <w:rFonts w:ascii="Arial" w:eastAsia="Arial" w:hAnsi="Arial" w:cs="Arial"/>
        </w:rPr>
        <w:t xml:space="preserve"> requirements of grants and contracts which may provide funding for the p</w:t>
      </w:r>
      <w:r w:rsidR="3677E34D" w:rsidRPr="1BFEB988">
        <w:rPr>
          <w:rFonts w:ascii="Arial" w:eastAsia="Arial" w:hAnsi="Arial" w:cs="Arial"/>
        </w:rPr>
        <w:t>osition</w:t>
      </w:r>
      <w:r w:rsidR="5B5D340D" w:rsidRPr="1BFEB988">
        <w:rPr>
          <w:rFonts w:ascii="Arial" w:eastAsia="Arial" w:hAnsi="Arial" w:cs="Arial"/>
        </w:rPr>
        <w:t>, a</w:t>
      </w:r>
      <w:r w:rsidRPr="1BFEB988">
        <w:rPr>
          <w:rFonts w:ascii="Arial" w:eastAsia="Arial" w:hAnsi="Arial" w:cs="Arial"/>
        </w:rPr>
        <w:t xml:space="preserve">ssist with contract and grant reports, and keep detailed contemporaneous time </w:t>
      </w:r>
      <w:proofErr w:type="gramStart"/>
      <w:r w:rsidRPr="1BFEB988">
        <w:rPr>
          <w:rFonts w:ascii="Arial" w:eastAsia="Arial" w:hAnsi="Arial" w:cs="Arial"/>
        </w:rPr>
        <w:t>records;</w:t>
      </w:r>
      <w:proofErr w:type="gramEnd"/>
    </w:p>
    <w:p w14:paraId="5D50FC32" w14:textId="77777777" w:rsidR="00A22332" w:rsidRPr="00696CCA" w:rsidRDefault="00A22332" w:rsidP="12972B30">
      <w:pPr>
        <w:pStyle w:val="paragraph"/>
        <w:spacing w:before="0" w:beforeAutospacing="0" w:after="0" w:afterAutospacing="0"/>
        <w:ind w:left="360"/>
        <w:textAlignment w:val="baseline"/>
        <w:rPr>
          <w:rFonts w:ascii="Arial" w:eastAsia="Arial" w:hAnsi="Arial" w:cs="Arial"/>
        </w:rPr>
      </w:pPr>
    </w:p>
    <w:p w14:paraId="6D905B68" w14:textId="12D8E619" w:rsidR="007A3EDF" w:rsidRDefault="2692EC7E" w:rsidP="12972B30">
      <w:pPr>
        <w:pStyle w:val="paragraph"/>
        <w:numPr>
          <w:ilvl w:val="0"/>
          <w:numId w:val="17"/>
        </w:numPr>
        <w:spacing w:before="0" w:beforeAutospacing="0" w:after="0" w:afterAutospacing="0"/>
        <w:rPr>
          <w:rFonts w:ascii="Arial" w:eastAsia="Arial" w:hAnsi="Arial" w:cs="Arial"/>
        </w:rPr>
      </w:pPr>
      <w:r w:rsidRPr="1BFEB988">
        <w:rPr>
          <w:rFonts w:ascii="Arial" w:eastAsia="Arial" w:hAnsi="Arial" w:cs="Arial"/>
        </w:rPr>
        <w:t xml:space="preserve">Develop skills and substantive knowledge through training, CLE, and other educational </w:t>
      </w:r>
      <w:proofErr w:type="gramStart"/>
      <w:r w:rsidRPr="1BFEB988">
        <w:rPr>
          <w:rFonts w:ascii="Arial" w:eastAsia="Arial" w:hAnsi="Arial" w:cs="Arial"/>
        </w:rPr>
        <w:t>opportunities;</w:t>
      </w:r>
      <w:proofErr w:type="gramEnd"/>
    </w:p>
    <w:p w14:paraId="5CB25A0A" w14:textId="68787541" w:rsidR="12972B30" w:rsidRDefault="12972B30" w:rsidP="12972B30">
      <w:pPr>
        <w:pStyle w:val="paragraph"/>
        <w:spacing w:before="0" w:beforeAutospacing="0" w:after="0" w:afterAutospacing="0"/>
        <w:ind w:left="720"/>
        <w:rPr>
          <w:rFonts w:ascii="Arial" w:eastAsia="Arial" w:hAnsi="Arial" w:cs="Arial"/>
        </w:rPr>
      </w:pPr>
    </w:p>
    <w:p w14:paraId="7305D211" w14:textId="694E931C" w:rsidR="00696CCA" w:rsidRPr="007A3EDF" w:rsidRDefault="79905047" w:rsidP="12972B30">
      <w:pPr>
        <w:pStyle w:val="paragraph"/>
        <w:numPr>
          <w:ilvl w:val="0"/>
          <w:numId w:val="17"/>
        </w:numPr>
        <w:spacing w:before="0" w:beforeAutospacing="0" w:after="0" w:afterAutospacing="0"/>
        <w:textAlignment w:val="baseline"/>
        <w:rPr>
          <w:rFonts w:ascii="Arial" w:eastAsia="Arial" w:hAnsi="Arial" w:cs="Arial"/>
        </w:rPr>
      </w:pPr>
      <w:r w:rsidRPr="1BFEB988">
        <w:rPr>
          <w:rFonts w:ascii="Arial" w:eastAsia="Arial" w:hAnsi="Arial" w:cs="Arial"/>
        </w:rPr>
        <w:t xml:space="preserve">Assist in maintaining a trauma informed environment, including staying current on </w:t>
      </w:r>
      <w:r w:rsidR="17EEA944" w:rsidRPr="1BFEB988">
        <w:rPr>
          <w:rFonts w:ascii="Arial" w:eastAsia="Arial" w:hAnsi="Arial" w:cs="Arial"/>
        </w:rPr>
        <w:t>developments</w:t>
      </w:r>
      <w:r w:rsidRPr="1BFEB988">
        <w:rPr>
          <w:rFonts w:ascii="Arial" w:eastAsia="Arial" w:hAnsi="Arial" w:cs="Arial"/>
        </w:rPr>
        <w:t xml:space="preserve"> in</w:t>
      </w:r>
      <w:r w:rsidR="7370A598" w:rsidRPr="1BFEB988">
        <w:rPr>
          <w:rFonts w:ascii="Arial" w:eastAsia="Arial" w:hAnsi="Arial" w:cs="Arial"/>
        </w:rPr>
        <w:t xml:space="preserve"> priority service </w:t>
      </w:r>
      <w:proofErr w:type="gramStart"/>
      <w:r w:rsidR="7370A598" w:rsidRPr="1BFEB988">
        <w:rPr>
          <w:rFonts w:ascii="Arial" w:eastAsia="Arial" w:hAnsi="Arial" w:cs="Arial"/>
        </w:rPr>
        <w:t>areas</w:t>
      </w:r>
      <w:r w:rsidRPr="1BFEB988">
        <w:rPr>
          <w:rFonts w:ascii="Arial" w:eastAsia="Arial" w:hAnsi="Arial" w:cs="Arial"/>
        </w:rPr>
        <w:t>;</w:t>
      </w:r>
      <w:proofErr w:type="gramEnd"/>
    </w:p>
    <w:p w14:paraId="0BFCEB31" w14:textId="77777777" w:rsidR="0024462F" w:rsidRPr="00696CCA" w:rsidRDefault="0024462F" w:rsidP="12972B30">
      <w:pPr>
        <w:pStyle w:val="paragraph"/>
        <w:spacing w:before="0" w:beforeAutospacing="0" w:after="0" w:afterAutospacing="0"/>
        <w:ind w:left="360"/>
        <w:textAlignment w:val="baseline"/>
        <w:rPr>
          <w:rFonts w:ascii="Arial" w:eastAsia="Arial" w:hAnsi="Arial" w:cs="Arial"/>
        </w:rPr>
      </w:pPr>
    </w:p>
    <w:p w14:paraId="00D75EE4" w14:textId="528610DB" w:rsidR="0024462F" w:rsidRPr="00696CCA" w:rsidRDefault="2692EC7E" w:rsidP="12972B30">
      <w:pPr>
        <w:pStyle w:val="paragraph"/>
        <w:numPr>
          <w:ilvl w:val="0"/>
          <w:numId w:val="17"/>
        </w:numPr>
        <w:spacing w:before="0" w:beforeAutospacing="0" w:after="0" w:afterAutospacing="0"/>
        <w:textAlignment w:val="baseline"/>
        <w:rPr>
          <w:rFonts w:ascii="Arial" w:eastAsia="Arial" w:hAnsi="Arial" w:cs="Arial"/>
        </w:rPr>
      </w:pPr>
      <w:r w:rsidRPr="1BFEB988">
        <w:rPr>
          <w:rFonts w:ascii="Arial" w:eastAsia="Arial" w:hAnsi="Arial" w:cs="Arial"/>
        </w:rPr>
        <w:t>Abid</w:t>
      </w:r>
      <w:r w:rsidR="453CB7C6" w:rsidRPr="1BFEB988">
        <w:rPr>
          <w:rFonts w:ascii="Arial" w:eastAsia="Arial" w:hAnsi="Arial" w:cs="Arial"/>
        </w:rPr>
        <w:t>e</w:t>
      </w:r>
      <w:r w:rsidRPr="1BFEB988">
        <w:rPr>
          <w:rFonts w:ascii="Arial" w:eastAsia="Arial" w:hAnsi="Arial" w:cs="Arial"/>
        </w:rPr>
        <w:t xml:space="preserve"> by all applicable professional standards of ethics and practice;</w:t>
      </w:r>
      <w:r w:rsidR="1CBCA3DD" w:rsidRPr="1BFEB988">
        <w:rPr>
          <w:rFonts w:ascii="Arial" w:eastAsia="Arial" w:hAnsi="Arial" w:cs="Arial"/>
        </w:rPr>
        <w:t xml:space="preserve"> and</w:t>
      </w:r>
    </w:p>
    <w:p w14:paraId="61600B1F" w14:textId="77777777" w:rsidR="0024462F" w:rsidRPr="00696CCA" w:rsidRDefault="0024462F" w:rsidP="12972B30">
      <w:pPr>
        <w:pStyle w:val="paragraph"/>
        <w:spacing w:before="0" w:beforeAutospacing="0" w:after="0" w:afterAutospacing="0"/>
        <w:ind w:left="360"/>
        <w:textAlignment w:val="baseline"/>
        <w:rPr>
          <w:rFonts w:ascii="Arial" w:eastAsia="Arial" w:hAnsi="Arial" w:cs="Arial"/>
        </w:rPr>
      </w:pPr>
    </w:p>
    <w:p w14:paraId="3E0F2BD5" w14:textId="1372BE4B" w:rsidR="000C5430" w:rsidRPr="00696CCA" w:rsidRDefault="2692EC7E" w:rsidP="12972B30">
      <w:pPr>
        <w:pStyle w:val="paragraph"/>
        <w:numPr>
          <w:ilvl w:val="0"/>
          <w:numId w:val="17"/>
        </w:numPr>
        <w:spacing w:before="0" w:beforeAutospacing="0" w:after="0" w:afterAutospacing="0"/>
        <w:textAlignment w:val="baseline"/>
        <w:rPr>
          <w:rStyle w:val="eop"/>
          <w:rFonts w:ascii="Arial" w:eastAsia="Arial" w:hAnsi="Arial" w:cs="Arial"/>
        </w:rPr>
      </w:pPr>
      <w:r w:rsidRPr="1BFEB988">
        <w:rPr>
          <w:rFonts w:ascii="Arial" w:eastAsia="Arial" w:hAnsi="Arial" w:cs="Arial"/>
        </w:rPr>
        <w:t>Perform other duties and responsibilities as assigned.</w:t>
      </w:r>
    </w:p>
    <w:p w14:paraId="1C9F33A2" w14:textId="77777777"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13D1BFD6" w14:textId="4F73B976" w:rsidR="00DC1F92" w:rsidRPr="00696CCA" w:rsidRDefault="4876EAFE" w:rsidP="12972B30">
      <w:pPr>
        <w:pStyle w:val="paragraph"/>
        <w:spacing w:before="0" w:beforeAutospacing="0" w:after="0" w:afterAutospacing="0"/>
        <w:textAlignment w:val="baseline"/>
        <w:rPr>
          <w:rFonts w:ascii="Arial" w:eastAsia="Arial" w:hAnsi="Arial" w:cs="Arial"/>
        </w:rPr>
      </w:pPr>
      <w:r w:rsidRPr="108433AC">
        <w:rPr>
          <w:rFonts w:ascii="Arial" w:eastAsia="Arial" w:hAnsi="Arial" w:cs="Arial"/>
          <w:b/>
          <w:bCs/>
          <w:u w:val="single"/>
        </w:rPr>
        <w:t>SUPERVISOR</w:t>
      </w:r>
      <w:r w:rsidRPr="108433AC">
        <w:rPr>
          <w:rFonts w:ascii="Arial" w:eastAsia="Arial" w:hAnsi="Arial" w:cs="Arial"/>
          <w:b/>
          <w:bCs/>
        </w:rPr>
        <w:t>:</w:t>
      </w:r>
      <w:r w:rsidRPr="108433AC">
        <w:rPr>
          <w:rFonts w:ascii="Arial" w:eastAsia="Arial" w:hAnsi="Arial" w:cs="Arial"/>
        </w:rPr>
        <w:t xml:space="preserve"> </w:t>
      </w:r>
      <w:r w:rsidR="424E0F9C" w:rsidRPr="108433AC">
        <w:rPr>
          <w:rFonts w:ascii="Arial" w:eastAsia="Arial" w:hAnsi="Arial" w:cs="Arial"/>
        </w:rPr>
        <w:t>Helpline Supervising</w:t>
      </w:r>
      <w:r w:rsidRPr="108433AC">
        <w:rPr>
          <w:rFonts w:ascii="Arial" w:eastAsia="Arial" w:hAnsi="Arial" w:cs="Arial"/>
        </w:rPr>
        <w:t xml:space="preserve"> Attorney</w:t>
      </w:r>
      <w:r w:rsidR="498125D3" w:rsidRPr="108433AC">
        <w:rPr>
          <w:rFonts w:ascii="Arial" w:eastAsia="Arial" w:hAnsi="Arial" w:cs="Arial"/>
        </w:rPr>
        <w:t>.</w:t>
      </w:r>
    </w:p>
    <w:p w14:paraId="0AD2B7D0" w14:textId="77777777" w:rsidR="00DC1F92" w:rsidRPr="00696CCA" w:rsidRDefault="00DC1F92" w:rsidP="12972B30">
      <w:pPr>
        <w:pStyle w:val="paragraph"/>
        <w:spacing w:before="0" w:beforeAutospacing="0" w:after="0" w:afterAutospacing="0"/>
        <w:textAlignment w:val="baseline"/>
        <w:rPr>
          <w:rFonts w:ascii="Arial" w:eastAsia="Arial" w:hAnsi="Arial" w:cs="Arial"/>
        </w:rPr>
      </w:pPr>
    </w:p>
    <w:p w14:paraId="19459B54" w14:textId="48386CE9" w:rsidR="00DC1F92" w:rsidRPr="00696CCA" w:rsidRDefault="4876EAFE" w:rsidP="12972B30">
      <w:pPr>
        <w:pStyle w:val="paragraph"/>
        <w:spacing w:before="0" w:beforeAutospacing="0" w:after="0" w:afterAutospacing="0"/>
        <w:textAlignment w:val="baseline"/>
        <w:rPr>
          <w:rFonts w:ascii="Arial" w:eastAsia="Arial" w:hAnsi="Arial" w:cs="Arial"/>
        </w:rPr>
      </w:pPr>
      <w:r w:rsidRPr="108433AC">
        <w:rPr>
          <w:rFonts w:ascii="Arial" w:eastAsia="Arial" w:hAnsi="Arial" w:cs="Arial"/>
          <w:b/>
          <w:bCs/>
          <w:u w:val="single"/>
        </w:rPr>
        <w:t>QUALIFICATIONS</w:t>
      </w:r>
      <w:r w:rsidRPr="108433AC">
        <w:rPr>
          <w:rFonts w:ascii="Arial" w:eastAsia="Arial" w:hAnsi="Arial" w:cs="Arial"/>
          <w:b/>
          <w:bCs/>
        </w:rPr>
        <w:t>:</w:t>
      </w:r>
      <w:r w:rsidRPr="108433AC">
        <w:rPr>
          <w:rFonts w:ascii="Arial" w:eastAsia="Arial" w:hAnsi="Arial" w:cs="Arial"/>
        </w:rPr>
        <w:t xml:space="preserve"> Associate or bachelor's degree. At least 2 years' experience as a paralegal or related experience and/or training. Demonstrated proficiency in computer technology, including Microsoft products (particularly Word and Excel), electronic mail, record and timekeeping software, routine database activity, word processing, spreadsheet, graphics, etc. Excellent communication, time </w:t>
      </w:r>
      <w:r w:rsidR="59909EEA" w:rsidRPr="108433AC">
        <w:rPr>
          <w:rFonts w:ascii="Arial" w:eastAsia="Arial" w:hAnsi="Arial" w:cs="Arial"/>
        </w:rPr>
        <w:t>management,</w:t>
      </w:r>
      <w:r w:rsidRPr="108433AC">
        <w:rPr>
          <w:rFonts w:ascii="Arial" w:eastAsia="Arial" w:hAnsi="Arial" w:cs="Arial"/>
        </w:rPr>
        <w:t xml:space="preserve"> and organization skills. Spanish language fluency is </w:t>
      </w:r>
      <w:r w:rsidR="520638F0" w:rsidRPr="108433AC">
        <w:rPr>
          <w:rFonts w:ascii="Arial" w:eastAsia="Arial" w:hAnsi="Arial" w:cs="Arial"/>
        </w:rPr>
        <w:t>desirable</w:t>
      </w:r>
      <w:r w:rsidRPr="108433AC">
        <w:rPr>
          <w:rFonts w:ascii="Arial" w:eastAsia="Arial" w:hAnsi="Arial" w:cs="Arial"/>
        </w:rPr>
        <w:t xml:space="preserve">. </w:t>
      </w:r>
    </w:p>
    <w:p w14:paraId="1655A0DC" w14:textId="63E5FA9C" w:rsidR="00DC1F92" w:rsidRPr="00696CCA" w:rsidRDefault="00DC1F92" w:rsidP="12972B30">
      <w:pPr>
        <w:spacing w:after="0"/>
        <w:textAlignment w:val="baseline"/>
        <w:rPr>
          <w:rFonts w:ascii="Arial" w:eastAsia="Arial" w:hAnsi="Arial" w:cs="Arial"/>
          <w:b/>
          <w:bCs/>
          <w:color w:val="000000" w:themeColor="text1"/>
          <w:sz w:val="24"/>
          <w:szCs w:val="24"/>
          <w:u w:val="single"/>
        </w:rPr>
      </w:pPr>
    </w:p>
    <w:p w14:paraId="543FCF9B" w14:textId="4D8C0011" w:rsidR="00DC1F92" w:rsidRPr="00696CCA" w:rsidRDefault="34046BDD" w:rsidP="59419D6E">
      <w:pPr>
        <w:spacing w:after="0"/>
        <w:textAlignment w:val="baseline"/>
        <w:rPr>
          <w:rFonts w:ascii="Arial" w:eastAsia="Arial" w:hAnsi="Arial" w:cs="Arial"/>
          <w:color w:val="000000" w:themeColor="text1"/>
          <w:sz w:val="24"/>
          <w:szCs w:val="24"/>
        </w:rPr>
      </w:pPr>
      <w:r w:rsidRPr="59419D6E">
        <w:rPr>
          <w:rFonts w:ascii="Arial" w:eastAsia="Arial" w:hAnsi="Arial" w:cs="Arial"/>
          <w:b/>
          <w:bCs/>
          <w:color w:val="000000" w:themeColor="text1"/>
          <w:sz w:val="24"/>
          <w:szCs w:val="24"/>
          <w:u w:val="single"/>
        </w:rPr>
        <w:t>COMPENSATION AND BENEFITS:</w:t>
      </w:r>
      <w:r w:rsidRPr="59419D6E">
        <w:rPr>
          <w:rFonts w:ascii="Arial" w:eastAsia="Arial" w:hAnsi="Arial" w:cs="Arial"/>
          <w:color w:val="000000" w:themeColor="text1"/>
          <w:sz w:val="24"/>
          <w:szCs w:val="24"/>
        </w:rPr>
        <w:t xml:space="preserve"> Base salary for a paralegal starts at $</w:t>
      </w:r>
      <w:r w:rsidR="133C176F" w:rsidRPr="59419D6E">
        <w:rPr>
          <w:rFonts w:ascii="Arial" w:eastAsia="Arial" w:hAnsi="Arial" w:cs="Arial"/>
          <w:color w:val="000000" w:themeColor="text1"/>
          <w:sz w:val="24"/>
          <w:szCs w:val="24"/>
        </w:rPr>
        <w:t>44,000,</w:t>
      </w:r>
      <w:r w:rsidRPr="59419D6E">
        <w:rPr>
          <w:rFonts w:ascii="Arial" w:eastAsia="Arial" w:hAnsi="Arial" w:cs="Arial"/>
          <w:color w:val="000000" w:themeColor="text1"/>
          <w:sz w:val="24"/>
          <w:szCs w:val="24"/>
        </w:rPr>
        <w:t xml:space="preserve"> but salary is commensurate with experience</w:t>
      </w:r>
      <w:r w:rsidRPr="59419D6E">
        <w:rPr>
          <w:rFonts w:ascii="Arial" w:eastAsia="Arial" w:hAnsi="Arial" w:cs="Arial"/>
          <w:color w:val="51A7F9"/>
          <w:sz w:val="24"/>
          <w:szCs w:val="24"/>
        </w:rPr>
        <w:t xml:space="preserve">. </w:t>
      </w:r>
      <w:r w:rsidRPr="59419D6E">
        <w:rPr>
          <w:rFonts w:ascii="Arial" w:eastAsia="Arial" w:hAnsi="Arial" w:cs="Arial"/>
          <w:color w:val="000000" w:themeColor="text1"/>
          <w:sz w:val="24"/>
          <w:szCs w:val="24"/>
        </w:rPr>
        <w:t>Excellent benefits, including a 401K retirement plan with generous employer contributions, health insurance option in which 100% of premium costs are provided, ancillary benefits, and generous leave provisions including paid holidays, floating holidays, personal leave, vacation, sick, and parental leave</w:t>
      </w:r>
      <w:r w:rsidR="3C8651F5" w:rsidRPr="59419D6E">
        <w:rPr>
          <w:rFonts w:ascii="Arial" w:eastAsia="Arial" w:hAnsi="Arial" w:cs="Arial"/>
          <w:color w:val="000000" w:themeColor="text1"/>
          <w:sz w:val="24"/>
          <w:szCs w:val="24"/>
        </w:rPr>
        <w:t xml:space="preserve">. </w:t>
      </w:r>
    </w:p>
    <w:p w14:paraId="03049183" w14:textId="1BCF922F" w:rsidR="00DC1F92" w:rsidRPr="00696CCA" w:rsidRDefault="00DC1F92" w:rsidP="12972B30">
      <w:pPr>
        <w:spacing w:after="0"/>
        <w:textAlignment w:val="baseline"/>
        <w:rPr>
          <w:rFonts w:ascii="Arial" w:eastAsia="Arial" w:hAnsi="Arial" w:cs="Arial"/>
          <w:color w:val="000000" w:themeColor="text1"/>
          <w:sz w:val="24"/>
          <w:szCs w:val="24"/>
        </w:rPr>
      </w:pPr>
    </w:p>
    <w:p w14:paraId="0101B5CF" w14:textId="67682B34" w:rsidR="00DC1F92" w:rsidRPr="00696CCA" w:rsidRDefault="34046BDD" w:rsidP="108433AC">
      <w:pPr>
        <w:spacing w:line="257" w:lineRule="auto"/>
        <w:textAlignment w:val="baseline"/>
        <w:rPr>
          <w:rFonts w:ascii="Arial" w:eastAsia="Arial" w:hAnsi="Arial" w:cs="Arial"/>
          <w:color w:val="000000" w:themeColor="text1"/>
          <w:sz w:val="24"/>
          <w:szCs w:val="24"/>
        </w:rPr>
      </w:pPr>
      <w:r w:rsidRPr="108433AC">
        <w:rPr>
          <w:rFonts w:ascii="Arial" w:eastAsia="Arial" w:hAnsi="Arial" w:cs="Arial"/>
          <w:color w:val="000000" w:themeColor="text1"/>
          <w:sz w:val="24"/>
          <w:szCs w:val="24"/>
        </w:rPr>
        <w:t xml:space="preserve">LASP is an equal opportunity employer and will not discriminate in the recruitment, selection, or advancement of employees </w:t>
      </w:r>
      <w:proofErr w:type="gramStart"/>
      <w:r w:rsidRPr="108433AC">
        <w:rPr>
          <w:rFonts w:ascii="Arial" w:eastAsia="Arial" w:hAnsi="Arial" w:cs="Arial"/>
          <w:color w:val="000000" w:themeColor="text1"/>
          <w:sz w:val="24"/>
          <w:szCs w:val="24"/>
        </w:rPr>
        <w:t>on the basis of</w:t>
      </w:r>
      <w:proofErr w:type="gramEnd"/>
      <w:r w:rsidRPr="108433AC">
        <w:rPr>
          <w:rFonts w:ascii="Arial" w:eastAsia="Arial" w:hAnsi="Arial" w:cs="Arial"/>
          <w:color w:val="000000" w:themeColor="text1"/>
          <w:sz w:val="24"/>
          <w:szCs w:val="24"/>
        </w:rPr>
        <w:t xml:space="preserve"> race, color, sex (including pregnancy, gender identity, and sexual orientation), national origin, age, disability, genetic information or on any other protected characteristic as outlined by federal, state, or local laws.</w:t>
      </w:r>
    </w:p>
    <w:p w14:paraId="45320405" w14:textId="3FE15457" w:rsidR="00DC1F92" w:rsidRPr="00696CCA" w:rsidRDefault="34046BDD" w:rsidP="12972B30">
      <w:pPr>
        <w:spacing w:line="257" w:lineRule="auto"/>
        <w:textAlignment w:val="baseline"/>
        <w:rPr>
          <w:rFonts w:ascii="Arial" w:eastAsia="Arial" w:hAnsi="Arial" w:cs="Arial"/>
          <w:color w:val="000000" w:themeColor="text1"/>
          <w:sz w:val="24"/>
          <w:szCs w:val="24"/>
        </w:rPr>
      </w:pPr>
      <w:r w:rsidRPr="12972B30">
        <w:rPr>
          <w:rFonts w:ascii="Arial" w:eastAsia="Arial" w:hAnsi="Arial" w:cs="Arial"/>
          <w:color w:val="000000" w:themeColor="text1"/>
          <w:sz w:val="24"/>
          <w:szCs w:val="24"/>
        </w:rPr>
        <w:t xml:space="preserve">This policy applies to all employment practices within our organization, including hiring, recruiting, promotion, termination, layoff, recall, leave of absence, compensation, benefits, training, and apprenticeship. LASP makes hiring decisions based solely on qualifications, merit, and business needs at the time. </w:t>
      </w:r>
    </w:p>
    <w:p w14:paraId="433EC702" w14:textId="67385655" w:rsidR="00DC1F92" w:rsidRPr="00696CCA" w:rsidRDefault="34046BDD" w:rsidP="1BFEB988">
      <w:pPr>
        <w:spacing w:line="257" w:lineRule="auto"/>
        <w:textAlignment w:val="baseline"/>
        <w:rPr>
          <w:rFonts w:ascii="Arial" w:eastAsia="Arial" w:hAnsi="Arial" w:cs="Arial"/>
          <w:color w:val="000000" w:themeColor="text1"/>
          <w:sz w:val="24"/>
          <w:szCs w:val="24"/>
        </w:rPr>
      </w:pPr>
      <w:r w:rsidRPr="1BFEB988">
        <w:rPr>
          <w:rFonts w:ascii="Arial" w:eastAsia="Arial" w:hAnsi="Arial" w:cs="Arial"/>
          <w:b/>
          <w:bCs/>
          <w:color w:val="000000" w:themeColor="text1"/>
          <w:sz w:val="24"/>
          <w:szCs w:val="24"/>
          <w:u w:val="single"/>
        </w:rPr>
        <w:t>TO APPLY:</w:t>
      </w:r>
      <w:r w:rsidRPr="1BFEB988">
        <w:rPr>
          <w:rFonts w:ascii="Arial" w:eastAsia="Arial" w:hAnsi="Arial" w:cs="Arial"/>
          <w:b/>
          <w:bCs/>
          <w:color w:val="000000" w:themeColor="text1"/>
          <w:sz w:val="24"/>
          <w:szCs w:val="24"/>
        </w:rPr>
        <w:t xml:space="preserve"> </w:t>
      </w:r>
      <w:r w:rsidRPr="1BFEB988">
        <w:rPr>
          <w:rFonts w:ascii="Arial" w:eastAsia="Arial" w:hAnsi="Arial" w:cs="Arial"/>
          <w:color w:val="000000" w:themeColor="text1"/>
          <w:sz w:val="24"/>
          <w:szCs w:val="24"/>
        </w:rPr>
        <w:t xml:space="preserve">Send </w:t>
      </w:r>
      <w:bookmarkStart w:id="2" w:name="_Int_58W4xnFR"/>
      <w:r w:rsidRPr="1BFEB988">
        <w:rPr>
          <w:rFonts w:ascii="Arial" w:eastAsia="Arial" w:hAnsi="Arial" w:cs="Arial"/>
          <w:color w:val="000000" w:themeColor="text1"/>
          <w:sz w:val="24"/>
          <w:szCs w:val="24"/>
        </w:rPr>
        <w:t>resume</w:t>
      </w:r>
      <w:bookmarkEnd w:id="2"/>
      <w:r w:rsidRPr="1BFEB988">
        <w:rPr>
          <w:rFonts w:ascii="Arial" w:eastAsia="Arial" w:hAnsi="Arial" w:cs="Arial"/>
          <w:color w:val="000000" w:themeColor="text1"/>
          <w:sz w:val="24"/>
          <w:szCs w:val="24"/>
        </w:rPr>
        <w:t xml:space="preserve"> and cover letter including the job title (</w:t>
      </w:r>
      <w:r w:rsidR="002D3BA6">
        <w:rPr>
          <w:rFonts w:ascii="Arial" w:eastAsia="Arial" w:hAnsi="Arial" w:cs="Arial"/>
          <w:color w:val="000000" w:themeColor="text1"/>
          <w:sz w:val="24"/>
          <w:szCs w:val="24"/>
        </w:rPr>
        <w:t>Helpline Pro Bono Bankruptcy</w:t>
      </w:r>
      <w:r w:rsidR="002D3BA6" w:rsidRPr="1BFEB988">
        <w:rPr>
          <w:rFonts w:ascii="Arial" w:eastAsia="Arial" w:hAnsi="Arial" w:cs="Arial"/>
          <w:color w:val="000000" w:themeColor="text1"/>
          <w:sz w:val="24"/>
          <w:szCs w:val="24"/>
        </w:rPr>
        <w:t xml:space="preserve"> </w:t>
      </w:r>
      <w:r w:rsidRPr="1BFEB988">
        <w:rPr>
          <w:rFonts w:ascii="Arial" w:eastAsia="Arial" w:hAnsi="Arial" w:cs="Arial"/>
          <w:color w:val="000000" w:themeColor="text1"/>
          <w:sz w:val="24"/>
          <w:szCs w:val="24"/>
        </w:rPr>
        <w:t xml:space="preserve">Paralegal) to </w:t>
      </w:r>
      <w:r w:rsidR="17E1931C" w:rsidRPr="1BFEB988">
        <w:rPr>
          <w:rFonts w:ascii="Arial" w:eastAsia="Arial" w:hAnsi="Arial" w:cs="Arial"/>
          <w:color w:val="000000" w:themeColor="text1"/>
          <w:sz w:val="24"/>
          <w:szCs w:val="24"/>
        </w:rPr>
        <w:t>Carolyn Johnson</w:t>
      </w:r>
      <w:r w:rsidR="00C8FCED" w:rsidRPr="1BFEB988">
        <w:rPr>
          <w:rFonts w:ascii="Arial" w:eastAsia="Arial" w:hAnsi="Arial" w:cs="Arial"/>
          <w:color w:val="000000" w:themeColor="text1"/>
          <w:sz w:val="24"/>
          <w:szCs w:val="24"/>
        </w:rPr>
        <w:t>, Chief Counsel</w:t>
      </w:r>
      <w:r w:rsidR="6E3766A7" w:rsidRPr="1BFEB988">
        <w:rPr>
          <w:rFonts w:ascii="Arial" w:eastAsia="Arial" w:hAnsi="Arial" w:cs="Arial"/>
          <w:color w:val="000000" w:themeColor="text1"/>
          <w:sz w:val="24"/>
          <w:szCs w:val="24"/>
        </w:rPr>
        <w:t xml:space="preserve"> </w:t>
      </w:r>
      <w:r w:rsidRPr="1BFEB988">
        <w:rPr>
          <w:rFonts w:ascii="Arial" w:eastAsia="Arial" w:hAnsi="Arial" w:cs="Arial"/>
          <w:color w:val="000000" w:themeColor="text1"/>
          <w:sz w:val="24"/>
          <w:szCs w:val="24"/>
        </w:rPr>
        <w:t>at Legal Aid of Southeastern Pennsylvania</w:t>
      </w:r>
      <w:r w:rsidR="42E71013" w:rsidRPr="1BFEB988">
        <w:rPr>
          <w:rFonts w:ascii="Arial" w:eastAsia="Arial" w:hAnsi="Arial" w:cs="Arial"/>
          <w:color w:val="000000" w:themeColor="text1"/>
          <w:sz w:val="24"/>
          <w:szCs w:val="24"/>
        </w:rPr>
        <w:t>,</w:t>
      </w:r>
      <w:r w:rsidR="1B2CF55A" w:rsidRPr="1BFEB988">
        <w:rPr>
          <w:rFonts w:ascii="Arial" w:eastAsia="Arial" w:hAnsi="Arial" w:cs="Arial"/>
          <w:color w:val="000000" w:themeColor="text1"/>
          <w:sz w:val="24"/>
          <w:szCs w:val="24"/>
        </w:rPr>
        <w:t xml:space="preserve"> by email</w:t>
      </w:r>
      <w:r w:rsidRPr="1BFEB988">
        <w:rPr>
          <w:rFonts w:ascii="Arial" w:eastAsia="Arial" w:hAnsi="Arial" w:cs="Arial"/>
          <w:color w:val="000000" w:themeColor="text1"/>
          <w:sz w:val="24"/>
          <w:szCs w:val="24"/>
        </w:rPr>
        <w:t xml:space="preserve"> to </w:t>
      </w:r>
      <w:hyperlink r:id="rId8">
        <w:r w:rsidRPr="1BFEB988">
          <w:rPr>
            <w:rStyle w:val="Hyperlink"/>
            <w:rFonts w:ascii="Arial" w:eastAsia="Arial" w:hAnsi="Arial" w:cs="Arial"/>
            <w:sz w:val="24"/>
            <w:szCs w:val="24"/>
          </w:rPr>
          <w:t>Hiring@lasp.org</w:t>
        </w:r>
      </w:hyperlink>
      <w:r w:rsidRPr="1BFEB988">
        <w:rPr>
          <w:rFonts w:ascii="Arial" w:eastAsia="Arial" w:hAnsi="Arial" w:cs="Arial"/>
          <w:color w:val="000000" w:themeColor="text1"/>
          <w:sz w:val="24"/>
          <w:szCs w:val="24"/>
        </w:rPr>
        <w:t xml:space="preserve">.  Position remains open </w:t>
      </w:r>
      <w:proofErr w:type="gramStart"/>
      <w:r w:rsidR="343DB3EF" w:rsidRPr="1BFEB988">
        <w:rPr>
          <w:rFonts w:ascii="Arial" w:eastAsia="Arial" w:hAnsi="Arial" w:cs="Arial"/>
          <w:color w:val="000000" w:themeColor="text1"/>
          <w:sz w:val="24"/>
          <w:szCs w:val="24"/>
        </w:rPr>
        <w:t>until</w:t>
      </w:r>
      <w:proofErr w:type="gramEnd"/>
      <w:r w:rsidR="343DB3EF" w:rsidRPr="1BFEB988">
        <w:rPr>
          <w:rFonts w:ascii="Arial" w:eastAsia="Arial" w:hAnsi="Arial" w:cs="Arial"/>
          <w:color w:val="000000" w:themeColor="text1"/>
          <w:sz w:val="24"/>
          <w:szCs w:val="24"/>
        </w:rPr>
        <w:t xml:space="preserve"> </w:t>
      </w:r>
      <w:r w:rsidRPr="1BFEB988">
        <w:rPr>
          <w:rFonts w:ascii="Arial" w:eastAsia="Arial" w:hAnsi="Arial" w:cs="Arial"/>
          <w:color w:val="000000" w:themeColor="text1"/>
          <w:sz w:val="24"/>
          <w:szCs w:val="24"/>
        </w:rPr>
        <w:t>filled</w:t>
      </w:r>
      <w:r w:rsidR="243D18DC" w:rsidRPr="1BFEB988">
        <w:rPr>
          <w:rFonts w:ascii="Arial" w:eastAsia="Arial" w:hAnsi="Arial" w:cs="Arial"/>
          <w:color w:val="000000" w:themeColor="text1"/>
          <w:sz w:val="24"/>
          <w:szCs w:val="24"/>
        </w:rPr>
        <w:t>.</w:t>
      </w:r>
    </w:p>
    <w:p w14:paraId="15A9EA4D" w14:textId="6D8C0A02" w:rsidR="00DC1F92" w:rsidRPr="00696CCA" w:rsidRDefault="00DC1F92" w:rsidP="12972B30">
      <w:pPr>
        <w:pStyle w:val="paragraph"/>
        <w:spacing w:before="0" w:beforeAutospacing="0" w:after="0" w:afterAutospacing="0"/>
        <w:textAlignment w:val="baseline"/>
        <w:rPr>
          <w:rFonts w:ascii="Arial" w:eastAsia="Arial" w:hAnsi="Arial" w:cs="Arial"/>
        </w:rPr>
      </w:pPr>
    </w:p>
    <w:p w14:paraId="0E2F3127" w14:textId="6F4550BD" w:rsidR="00327C36" w:rsidRPr="00696CCA" w:rsidRDefault="00327C36" w:rsidP="12972B30">
      <w:pPr>
        <w:pStyle w:val="paragraph"/>
        <w:spacing w:before="0" w:beforeAutospacing="0" w:after="0" w:afterAutospacing="0"/>
        <w:textAlignment w:val="baseline"/>
        <w:rPr>
          <w:rFonts w:ascii="Arial" w:eastAsia="Arial" w:hAnsi="Arial" w:cs="Arial"/>
        </w:rPr>
      </w:pPr>
    </w:p>
    <w:sectPr w:rsidR="00327C36" w:rsidRPr="00696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kPPak96" int2:invalidationBookmarkName="" int2:hashCode="43K/JlIt1QZTyM" int2:id="jQEFnkat">
      <int2:state int2:value="Rejected" int2:type="style"/>
    </int2:bookmark>
    <int2:bookmark int2:bookmarkName="_Int_58W4xnFR" int2:invalidationBookmarkName="" int2:hashCode="orQbuqcNXmCFPh" int2:id="eKBLbHVb">
      <int2:state int2:value="Rejected" int2:type="gram"/>
    </int2:bookmark>
    <int2:bookmark int2:bookmarkName="_Int_f0e7acIH" int2:invalidationBookmarkName="" int2:hashCode="AytenJJOuAoc2J" int2:id="b0K4tVj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9AE"/>
    <w:multiLevelType w:val="multilevel"/>
    <w:tmpl w:val="C3F2B1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13E1D"/>
    <w:multiLevelType w:val="hybridMultilevel"/>
    <w:tmpl w:val="025E4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603"/>
    <w:multiLevelType w:val="hybridMultilevel"/>
    <w:tmpl w:val="7B30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315BA"/>
    <w:multiLevelType w:val="multilevel"/>
    <w:tmpl w:val="456A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2573"/>
    <w:multiLevelType w:val="multilevel"/>
    <w:tmpl w:val="C6F08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C329E"/>
    <w:multiLevelType w:val="hybridMultilevel"/>
    <w:tmpl w:val="1922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09A0"/>
    <w:multiLevelType w:val="multilevel"/>
    <w:tmpl w:val="F7B689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90F58"/>
    <w:multiLevelType w:val="multilevel"/>
    <w:tmpl w:val="B0B244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715CA"/>
    <w:multiLevelType w:val="multilevel"/>
    <w:tmpl w:val="4496B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E50F5"/>
    <w:multiLevelType w:val="hybridMultilevel"/>
    <w:tmpl w:val="312C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40D32"/>
    <w:multiLevelType w:val="hybridMultilevel"/>
    <w:tmpl w:val="5F2223AC"/>
    <w:lvl w:ilvl="0" w:tplc="CD58400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75D"/>
    <w:multiLevelType w:val="multilevel"/>
    <w:tmpl w:val="FB36D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83BEC"/>
    <w:multiLevelType w:val="hybridMultilevel"/>
    <w:tmpl w:val="3CA61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14FE2"/>
    <w:multiLevelType w:val="multilevel"/>
    <w:tmpl w:val="8918D4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B71C82"/>
    <w:multiLevelType w:val="hybridMultilevel"/>
    <w:tmpl w:val="46E4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C5801"/>
    <w:multiLevelType w:val="multilevel"/>
    <w:tmpl w:val="EB9E9D1A"/>
    <w:lvl w:ilvl="0">
      <w:start w:val="5"/>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6" w15:restartNumberingAfterBreak="0">
    <w:nsid w:val="7CBE67E5"/>
    <w:multiLevelType w:val="multilevel"/>
    <w:tmpl w:val="1DC4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1124E2"/>
    <w:multiLevelType w:val="multilevel"/>
    <w:tmpl w:val="72602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948931">
    <w:abstractNumId w:val="16"/>
  </w:num>
  <w:num w:numId="2" w16cid:durableId="651786669">
    <w:abstractNumId w:val="3"/>
  </w:num>
  <w:num w:numId="3" w16cid:durableId="766005321">
    <w:abstractNumId w:val="8"/>
  </w:num>
  <w:num w:numId="4" w16cid:durableId="815029803">
    <w:abstractNumId w:val="4"/>
  </w:num>
  <w:num w:numId="5" w16cid:durableId="992955290">
    <w:abstractNumId w:val="15"/>
  </w:num>
  <w:num w:numId="6" w16cid:durableId="765001847">
    <w:abstractNumId w:val="17"/>
  </w:num>
  <w:num w:numId="7" w16cid:durableId="598609742">
    <w:abstractNumId w:val="6"/>
  </w:num>
  <w:num w:numId="8" w16cid:durableId="280890600">
    <w:abstractNumId w:val="7"/>
  </w:num>
  <w:num w:numId="9" w16cid:durableId="2032684305">
    <w:abstractNumId w:val="11"/>
  </w:num>
  <w:num w:numId="10" w16cid:durableId="1714580081">
    <w:abstractNumId w:val="0"/>
  </w:num>
  <w:num w:numId="11" w16cid:durableId="575675008">
    <w:abstractNumId w:val="13"/>
  </w:num>
  <w:num w:numId="12" w16cid:durableId="629751471">
    <w:abstractNumId w:val="14"/>
  </w:num>
  <w:num w:numId="13" w16cid:durableId="767845426">
    <w:abstractNumId w:val="10"/>
  </w:num>
  <w:num w:numId="14" w16cid:durableId="198859927">
    <w:abstractNumId w:val="1"/>
  </w:num>
  <w:num w:numId="15" w16cid:durableId="1024207873">
    <w:abstractNumId w:val="9"/>
  </w:num>
  <w:num w:numId="16" w16cid:durableId="751774622">
    <w:abstractNumId w:val="12"/>
  </w:num>
  <w:num w:numId="17" w16cid:durableId="963729869">
    <w:abstractNumId w:val="5"/>
  </w:num>
  <w:num w:numId="18" w16cid:durableId="1433013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E8"/>
    <w:rsid w:val="00004A25"/>
    <w:rsid w:val="0002700F"/>
    <w:rsid w:val="00040831"/>
    <w:rsid w:val="00097507"/>
    <w:rsid w:val="000A5632"/>
    <w:rsid w:val="000C5430"/>
    <w:rsid w:val="000E46DE"/>
    <w:rsid w:val="000F6418"/>
    <w:rsid w:val="001125E7"/>
    <w:rsid w:val="001546BD"/>
    <w:rsid w:val="00157139"/>
    <w:rsid w:val="001573F2"/>
    <w:rsid w:val="001631E0"/>
    <w:rsid w:val="002058FC"/>
    <w:rsid w:val="00214F1B"/>
    <w:rsid w:val="002160E3"/>
    <w:rsid w:val="002328F8"/>
    <w:rsid w:val="0024462F"/>
    <w:rsid w:val="002D3BA6"/>
    <w:rsid w:val="00327C36"/>
    <w:rsid w:val="00380AA1"/>
    <w:rsid w:val="00470CEC"/>
    <w:rsid w:val="00494C8B"/>
    <w:rsid w:val="005078C1"/>
    <w:rsid w:val="005B7214"/>
    <w:rsid w:val="005E51B9"/>
    <w:rsid w:val="005E630D"/>
    <w:rsid w:val="00614ECB"/>
    <w:rsid w:val="006173A1"/>
    <w:rsid w:val="00631A01"/>
    <w:rsid w:val="00650FF6"/>
    <w:rsid w:val="0065271C"/>
    <w:rsid w:val="00696CCA"/>
    <w:rsid w:val="006B7CBE"/>
    <w:rsid w:val="006D6F03"/>
    <w:rsid w:val="00717CB4"/>
    <w:rsid w:val="0074484B"/>
    <w:rsid w:val="00793EC3"/>
    <w:rsid w:val="00794CCF"/>
    <w:rsid w:val="007A095E"/>
    <w:rsid w:val="007A3EDF"/>
    <w:rsid w:val="007B01C4"/>
    <w:rsid w:val="007D076A"/>
    <w:rsid w:val="007E7A89"/>
    <w:rsid w:val="009319E4"/>
    <w:rsid w:val="00944117"/>
    <w:rsid w:val="00965A7F"/>
    <w:rsid w:val="009A1F8A"/>
    <w:rsid w:val="00A05A10"/>
    <w:rsid w:val="00A22332"/>
    <w:rsid w:val="00B142BA"/>
    <w:rsid w:val="00B44A69"/>
    <w:rsid w:val="00B85D24"/>
    <w:rsid w:val="00BD0850"/>
    <w:rsid w:val="00C021F0"/>
    <w:rsid w:val="00C35F29"/>
    <w:rsid w:val="00C64FA9"/>
    <w:rsid w:val="00C8FCED"/>
    <w:rsid w:val="00CB7482"/>
    <w:rsid w:val="00CF3A11"/>
    <w:rsid w:val="00D247BB"/>
    <w:rsid w:val="00D614DA"/>
    <w:rsid w:val="00D62FF6"/>
    <w:rsid w:val="00D641E5"/>
    <w:rsid w:val="00DC1F92"/>
    <w:rsid w:val="00DC6BC9"/>
    <w:rsid w:val="00E01213"/>
    <w:rsid w:val="00E01F7B"/>
    <w:rsid w:val="00E7131B"/>
    <w:rsid w:val="00E835D4"/>
    <w:rsid w:val="00EE43EE"/>
    <w:rsid w:val="00F10550"/>
    <w:rsid w:val="00F267E8"/>
    <w:rsid w:val="00F874D6"/>
    <w:rsid w:val="00FB6C3B"/>
    <w:rsid w:val="01213204"/>
    <w:rsid w:val="0228A042"/>
    <w:rsid w:val="026A960F"/>
    <w:rsid w:val="02C0C800"/>
    <w:rsid w:val="03498DCB"/>
    <w:rsid w:val="04E13C1C"/>
    <w:rsid w:val="050A0F01"/>
    <w:rsid w:val="059A9A01"/>
    <w:rsid w:val="05F68E94"/>
    <w:rsid w:val="0627C5D4"/>
    <w:rsid w:val="062F9CD9"/>
    <w:rsid w:val="07151A31"/>
    <w:rsid w:val="07370C64"/>
    <w:rsid w:val="08FAFF8C"/>
    <w:rsid w:val="099472AA"/>
    <w:rsid w:val="09A65D20"/>
    <w:rsid w:val="09B16CCF"/>
    <w:rsid w:val="0B5FF71A"/>
    <w:rsid w:val="0BF57E62"/>
    <w:rsid w:val="0CB59597"/>
    <w:rsid w:val="0CB84C18"/>
    <w:rsid w:val="0DC9CC9E"/>
    <w:rsid w:val="0E6788E9"/>
    <w:rsid w:val="0EAFBA72"/>
    <w:rsid w:val="0EF819D5"/>
    <w:rsid w:val="0F0ED161"/>
    <w:rsid w:val="0F0FC911"/>
    <w:rsid w:val="0F13D919"/>
    <w:rsid w:val="0F336FBA"/>
    <w:rsid w:val="0F58D168"/>
    <w:rsid w:val="0F5A63F0"/>
    <w:rsid w:val="0FF11019"/>
    <w:rsid w:val="108433AC"/>
    <w:rsid w:val="11063CF9"/>
    <w:rsid w:val="115265E3"/>
    <w:rsid w:val="11810DD3"/>
    <w:rsid w:val="1182AD98"/>
    <w:rsid w:val="11860190"/>
    <w:rsid w:val="1276BF7A"/>
    <w:rsid w:val="128FA280"/>
    <w:rsid w:val="12972B30"/>
    <w:rsid w:val="133C176F"/>
    <w:rsid w:val="13DCC477"/>
    <w:rsid w:val="13FD3C10"/>
    <w:rsid w:val="150066EA"/>
    <w:rsid w:val="1519146A"/>
    <w:rsid w:val="154E7434"/>
    <w:rsid w:val="1603CDB2"/>
    <w:rsid w:val="166CC6E1"/>
    <w:rsid w:val="1688C79B"/>
    <w:rsid w:val="16F7E1E3"/>
    <w:rsid w:val="170D22BF"/>
    <w:rsid w:val="17506E30"/>
    <w:rsid w:val="175975E1"/>
    <w:rsid w:val="17E1931C"/>
    <w:rsid w:val="17EEA944"/>
    <w:rsid w:val="17F5ADDD"/>
    <w:rsid w:val="180A5A6D"/>
    <w:rsid w:val="1822979D"/>
    <w:rsid w:val="183384AE"/>
    <w:rsid w:val="19C6E473"/>
    <w:rsid w:val="19E27C18"/>
    <w:rsid w:val="1A4709EE"/>
    <w:rsid w:val="1A621806"/>
    <w:rsid w:val="1AAFAB7D"/>
    <w:rsid w:val="1AE8D38F"/>
    <w:rsid w:val="1B26C604"/>
    <w:rsid w:val="1B28E83D"/>
    <w:rsid w:val="1B2CF55A"/>
    <w:rsid w:val="1B42BAAC"/>
    <w:rsid w:val="1B910F1E"/>
    <w:rsid w:val="1BF919D1"/>
    <w:rsid w:val="1BFC6460"/>
    <w:rsid w:val="1BFEB988"/>
    <w:rsid w:val="1C52FC34"/>
    <w:rsid w:val="1CBCA3DD"/>
    <w:rsid w:val="1CC0CD80"/>
    <w:rsid w:val="1E866088"/>
    <w:rsid w:val="1E8AE583"/>
    <w:rsid w:val="1EA97515"/>
    <w:rsid w:val="1EF2FD35"/>
    <w:rsid w:val="1F4BF0B4"/>
    <w:rsid w:val="1F627FA8"/>
    <w:rsid w:val="1FB27EFF"/>
    <w:rsid w:val="213B44FF"/>
    <w:rsid w:val="215DBBD0"/>
    <w:rsid w:val="218DD8D1"/>
    <w:rsid w:val="22737C2C"/>
    <w:rsid w:val="22A80857"/>
    <w:rsid w:val="22D3CEA9"/>
    <w:rsid w:val="22FD61D8"/>
    <w:rsid w:val="243D18DC"/>
    <w:rsid w:val="24852867"/>
    <w:rsid w:val="2488AFBE"/>
    <w:rsid w:val="248AC226"/>
    <w:rsid w:val="25375495"/>
    <w:rsid w:val="259502F7"/>
    <w:rsid w:val="26280109"/>
    <w:rsid w:val="2692EC7E"/>
    <w:rsid w:val="271B4B37"/>
    <w:rsid w:val="27B7E43F"/>
    <w:rsid w:val="2808DD56"/>
    <w:rsid w:val="2930248C"/>
    <w:rsid w:val="29B574CE"/>
    <w:rsid w:val="29C38F99"/>
    <w:rsid w:val="29DCD259"/>
    <w:rsid w:val="29F5B5CF"/>
    <w:rsid w:val="2A505B5D"/>
    <w:rsid w:val="2A81C1A8"/>
    <w:rsid w:val="2AB05F65"/>
    <w:rsid w:val="2AC9C259"/>
    <w:rsid w:val="2AD4552A"/>
    <w:rsid w:val="2B60438C"/>
    <w:rsid w:val="2BEDE302"/>
    <w:rsid w:val="2CE7ED0B"/>
    <w:rsid w:val="2D061400"/>
    <w:rsid w:val="2D1DA92D"/>
    <w:rsid w:val="2D29729F"/>
    <w:rsid w:val="2E06AE6E"/>
    <w:rsid w:val="2E695224"/>
    <w:rsid w:val="2EA90479"/>
    <w:rsid w:val="2FF89C11"/>
    <w:rsid w:val="30554B62"/>
    <w:rsid w:val="308414F4"/>
    <w:rsid w:val="30B90D40"/>
    <w:rsid w:val="319DEF79"/>
    <w:rsid w:val="329968B6"/>
    <w:rsid w:val="32D0C91E"/>
    <w:rsid w:val="34046BDD"/>
    <w:rsid w:val="34203308"/>
    <w:rsid w:val="343DB3EF"/>
    <w:rsid w:val="348AB4FB"/>
    <w:rsid w:val="35069280"/>
    <w:rsid w:val="35A7243E"/>
    <w:rsid w:val="3625FE14"/>
    <w:rsid w:val="3644F242"/>
    <w:rsid w:val="3677E34D"/>
    <w:rsid w:val="376B63FE"/>
    <w:rsid w:val="3784759E"/>
    <w:rsid w:val="3799D75B"/>
    <w:rsid w:val="38308EF2"/>
    <w:rsid w:val="38370DA1"/>
    <w:rsid w:val="385F84B8"/>
    <w:rsid w:val="388344EE"/>
    <w:rsid w:val="3892162D"/>
    <w:rsid w:val="396CE76B"/>
    <w:rsid w:val="3BA3FBE5"/>
    <w:rsid w:val="3BABE381"/>
    <w:rsid w:val="3BDE7EE2"/>
    <w:rsid w:val="3C257496"/>
    <w:rsid w:val="3C8651F5"/>
    <w:rsid w:val="3C8B577D"/>
    <w:rsid w:val="3D9BB7A7"/>
    <w:rsid w:val="3DC08CD8"/>
    <w:rsid w:val="3DC3EAAA"/>
    <w:rsid w:val="3E55FAF2"/>
    <w:rsid w:val="3EEA372A"/>
    <w:rsid w:val="3F00824B"/>
    <w:rsid w:val="3F6BFDEC"/>
    <w:rsid w:val="3FF42CD2"/>
    <w:rsid w:val="40064A32"/>
    <w:rsid w:val="400A303F"/>
    <w:rsid w:val="4019F460"/>
    <w:rsid w:val="403E16BE"/>
    <w:rsid w:val="406CD1C0"/>
    <w:rsid w:val="40F0B990"/>
    <w:rsid w:val="419261C2"/>
    <w:rsid w:val="421E0E8E"/>
    <w:rsid w:val="424E0F9C"/>
    <w:rsid w:val="42ADE1A2"/>
    <w:rsid w:val="42E71013"/>
    <w:rsid w:val="42EBC182"/>
    <w:rsid w:val="44B18755"/>
    <w:rsid w:val="4536A38E"/>
    <w:rsid w:val="453CB7C6"/>
    <w:rsid w:val="45955F1D"/>
    <w:rsid w:val="46B4AFFD"/>
    <w:rsid w:val="46BAC281"/>
    <w:rsid w:val="46FA650C"/>
    <w:rsid w:val="47F16CE3"/>
    <w:rsid w:val="4876EAFE"/>
    <w:rsid w:val="487F0708"/>
    <w:rsid w:val="4890A590"/>
    <w:rsid w:val="48E40AEA"/>
    <w:rsid w:val="492BA2D9"/>
    <w:rsid w:val="498125D3"/>
    <w:rsid w:val="4A212F51"/>
    <w:rsid w:val="4B3F5331"/>
    <w:rsid w:val="4B86C087"/>
    <w:rsid w:val="4B9D6AA3"/>
    <w:rsid w:val="4BE83871"/>
    <w:rsid w:val="4C0E4927"/>
    <w:rsid w:val="4C35F2AA"/>
    <w:rsid w:val="4C423A54"/>
    <w:rsid w:val="4D0F72EF"/>
    <w:rsid w:val="4D6413D6"/>
    <w:rsid w:val="4F0AAEB5"/>
    <w:rsid w:val="4F29A090"/>
    <w:rsid w:val="4FB68620"/>
    <w:rsid w:val="5048CF6F"/>
    <w:rsid w:val="50EBF78C"/>
    <w:rsid w:val="510A6E81"/>
    <w:rsid w:val="51B77969"/>
    <w:rsid w:val="51ECED6D"/>
    <w:rsid w:val="51FC353E"/>
    <w:rsid w:val="520638F0"/>
    <w:rsid w:val="52397392"/>
    <w:rsid w:val="52E0A4C4"/>
    <w:rsid w:val="544F97F8"/>
    <w:rsid w:val="5458F210"/>
    <w:rsid w:val="54AAFB4F"/>
    <w:rsid w:val="54B8BAB7"/>
    <w:rsid w:val="56696957"/>
    <w:rsid w:val="56E4A87B"/>
    <w:rsid w:val="577F29A6"/>
    <w:rsid w:val="5799DA2D"/>
    <w:rsid w:val="5834C075"/>
    <w:rsid w:val="5928D463"/>
    <w:rsid w:val="59419D6E"/>
    <w:rsid w:val="59909EEA"/>
    <w:rsid w:val="59CFA659"/>
    <w:rsid w:val="59D1339C"/>
    <w:rsid w:val="5A1FE738"/>
    <w:rsid w:val="5A4029D7"/>
    <w:rsid w:val="5A436C4C"/>
    <w:rsid w:val="5B5D340D"/>
    <w:rsid w:val="5B9E1B9B"/>
    <w:rsid w:val="5BCAEFEB"/>
    <w:rsid w:val="5BFF8DA8"/>
    <w:rsid w:val="5C2A18B8"/>
    <w:rsid w:val="5CD4AB6E"/>
    <w:rsid w:val="5D130898"/>
    <w:rsid w:val="5D806696"/>
    <w:rsid w:val="5E06E969"/>
    <w:rsid w:val="5E2CC359"/>
    <w:rsid w:val="5E961F28"/>
    <w:rsid w:val="5EAF748A"/>
    <w:rsid w:val="5F78504E"/>
    <w:rsid w:val="5F9C1710"/>
    <w:rsid w:val="5FAB9487"/>
    <w:rsid w:val="60169588"/>
    <w:rsid w:val="604603AB"/>
    <w:rsid w:val="60C964A5"/>
    <w:rsid w:val="612CBDA3"/>
    <w:rsid w:val="6157CB93"/>
    <w:rsid w:val="61833773"/>
    <w:rsid w:val="61931C35"/>
    <w:rsid w:val="61D036F4"/>
    <w:rsid w:val="6244465B"/>
    <w:rsid w:val="62481D76"/>
    <w:rsid w:val="63EB59B2"/>
    <w:rsid w:val="63EBD82B"/>
    <w:rsid w:val="64828397"/>
    <w:rsid w:val="64E2C1ED"/>
    <w:rsid w:val="656B3F60"/>
    <w:rsid w:val="6585ED18"/>
    <w:rsid w:val="65CD8A57"/>
    <w:rsid w:val="65F14836"/>
    <w:rsid w:val="6796EEE0"/>
    <w:rsid w:val="679B28C4"/>
    <w:rsid w:val="67E3C8CE"/>
    <w:rsid w:val="67F60903"/>
    <w:rsid w:val="68D43272"/>
    <w:rsid w:val="692FB1CE"/>
    <w:rsid w:val="69FDC356"/>
    <w:rsid w:val="6A3B8B67"/>
    <w:rsid w:val="6B0A8D17"/>
    <w:rsid w:val="6B0B2D16"/>
    <w:rsid w:val="6C4C5F4E"/>
    <w:rsid w:val="6C9263BA"/>
    <w:rsid w:val="6D30AE7B"/>
    <w:rsid w:val="6DFE1AC1"/>
    <w:rsid w:val="6E3766A7"/>
    <w:rsid w:val="6EA49FDA"/>
    <w:rsid w:val="6F174A59"/>
    <w:rsid w:val="6F17CDF9"/>
    <w:rsid w:val="6F478797"/>
    <w:rsid w:val="6FA9D288"/>
    <w:rsid w:val="709D42A9"/>
    <w:rsid w:val="70A15B0E"/>
    <w:rsid w:val="70CECF44"/>
    <w:rsid w:val="71AB69CB"/>
    <w:rsid w:val="7370A598"/>
    <w:rsid w:val="739E9330"/>
    <w:rsid w:val="73DEEFEF"/>
    <w:rsid w:val="745D7A87"/>
    <w:rsid w:val="749606B6"/>
    <w:rsid w:val="75198DDD"/>
    <w:rsid w:val="751A84C4"/>
    <w:rsid w:val="75583DA2"/>
    <w:rsid w:val="755EBF47"/>
    <w:rsid w:val="75AC3F74"/>
    <w:rsid w:val="7621A4AF"/>
    <w:rsid w:val="76629AC1"/>
    <w:rsid w:val="774395AB"/>
    <w:rsid w:val="7749EBEB"/>
    <w:rsid w:val="7846449C"/>
    <w:rsid w:val="7851D5F5"/>
    <w:rsid w:val="78A4FA86"/>
    <w:rsid w:val="78E17123"/>
    <w:rsid w:val="78EA4BE7"/>
    <w:rsid w:val="7954CEED"/>
    <w:rsid w:val="796C219C"/>
    <w:rsid w:val="79905047"/>
    <w:rsid w:val="79D39403"/>
    <w:rsid w:val="7AB773DE"/>
    <w:rsid w:val="7B3F039D"/>
    <w:rsid w:val="7B5115DC"/>
    <w:rsid w:val="7BA53C86"/>
    <w:rsid w:val="7C159184"/>
    <w:rsid w:val="7E10C088"/>
    <w:rsid w:val="7E5D2967"/>
    <w:rsid w:val="7FA3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C55B"/>
  <w15:chartTrackingRefBased/>
  <w15:docId w15:val="{D0C6DA57-EB01-4465-A6F9-8B91B070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2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67E8"/>
  </w:style>
  <w:style w:type="character" w:customStyle="1" w:styleId="eop">
    <w:name w:val="eop"/>
    <w:basedOn w:val="DefaultParagraphFont"/>
    <w:rsid w:val="00F267E8"/>
  </w:style>
  <w:style w:type="paragraph" w:styleId="ListParagraph">
    <w:name w:val="List Paragraph"/>
    <w:basedOn w:val="Normal"/>
    <w:uiPriority w:val="34"/>
    <w:qFormat/>
    <w:rsid w:val="00965A7F"/>
    <w:pPr>
      <w:ind w:left="720"/>
      <w:contextualSpacing/>
    </w:pPr>
  </w:style>
  <w:style w:type="character" w:styleId="Hyperlink">
    <w:name w:val="Hyperlink"/>
    <w:basedOn w:val="DefaultParagraphFont"/>
    <w:uiPriority w:val="99"/>
    <w:unhideWhenUsed/>
    <w:rsid w:val="12972B30"/>
    <w:rPr>
      <w:color w:val="0563C1"/>
      <w:u w:val="single"/>
    </w:rPr>
  </w:style>
  <w:style w:type="paragraph" w:styleId="Revision">
    <w:name w:val="Revision"/>
    <w:hidden/>
    <w:uiPriority w:val="99"/>
    <w:semiHidden/>
    <w:rsid w:val="007A0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882271">
      <w:bodyDiv w:val="1"/>
      <w:marLeft w:val="0"/>
      <w:marRight w:val="0"/>
      <w:marTop w:val="0"/>
      <w:marBottom w:val="0"/>
      <w:divBdr>
        <w:top w:val="none" w:sz="0" w:space="0" w:color="auto"/>
        <w:left w:val="none" w:sz="0" w:space="0" w:color="auto"/>
        <w:bottom w:val="none" w:sz="0" w:space="0" w:color="auto"/>
        <w:right w:val="none" w:sz="0" w:space="0" w:color="auto"/>
      </w:divBdr>
      <w:divsChild>
        <w:div w:id="1831017674">
          <w:marLeft w:val="0"/>
          <w:marRight w:val="0"/>
          <w:marTop w:val="0"/>
          <w:marBottom w:val="0"/>
          <w:divBdr>
            <w:top w:val="none" w:sz="0" w:space="0" w:color="auto"/>
            <w:left w:val="none" w:sz="0" w:space="0" w:color="auto"/>
            <w:bottom w:val="none" w:sz="0" w:space="0" w:color="auto"/>
            <w:right w:val="none" w:sz="0" w:space="0" w:color="auto"/>
          </w:divBdr>
        </w:div>
        <w:div w:id="2050295448">
          <w:marLeft w:val="0"/>
          <w:marRight w:val="0"/>
          <w:marTop w:val="0"/>
          <w:marBottom w:val="0"/>
          <w:divBdr>
            <w:top w:val="none" w:sz="0" w:space="0" w:color="auto"/>
            <w:left w:val="none" w:sz="0" w:space="0" w:color="auto"/>
            <w:bottom w:val="none" w:sz="0" w:space="0" w:color="auto"/>
            <w:right w:val="none" w:sz="0" w:space="0" w:color="auto"/>
          </w:divBdr>
        </w:div>
        <w:div w:id="1966308268">
          <w:marLeft w:val="0"/>
          <w:marRight w:val="0"/>
          <w:marTop w:val="0"/>
          <w:marBottom w:val="0"/>
          <w:divBdr>
            <w:top w:val="none" w:sz="0" w:space="0" w:color="auto"/>
            <w:left w:val="none" w:sz="0" w:space="0" w:color="auto"/>
            <w:bottom w:val="none" w:sz="0" w:space="0" w:color="auto"/>
            <w:right w:val="none" w:sz="0" w:space="0" w:color="auto"/>
          </w:divBdr>
        </w:div>
        <w:div w:id="664628588">
          <w:marLeft w:val="0"/>
          <w:marRight w:val="0"/>
          <w:marTop w:val="0"/>
          <w:marBottom w:val="0"/>
          <w:divBdr>
            <w:top w:val="none" w:sz="0" w:space="0" w:color="auto"/>
            <w:left w:val="none" w:sz="0" w:space="0" w:color="auto"/>
            <w:bottom w:val="none" w:sz="0" w:space="0" w:color="auto"/>
            <w:right w:val="none" w:sz="0" w:space="0" w:color="auto"/>
          </w:divBdr>
        </w:div>
        <w:div w:id="1651519993">
          <w:marLeft w:val="0"/>
          <w:marRight w:val="0"/>
          <w:marTop w:val="0"/>
          <w:marBottom w:val="0"/>
          <w:divBdr>
            <w:top w:val="none" w:sz="0" w:space="0" w:color="auto"/>
            <w:left w:val="none" w:sz="0" w:space="0" w:color="auto"/>
            <w:bottom w:val="none" w:sz="0" w:space="0" w:color="auto"/>
            <w:right w:val="none" w:sz="0" w:space="0" w:color="auto"/>
          </w:divBdr>
        </w:div>
        <w:div w:id="1589920337">
          <w:marLeft w:val="0"/>
          <w:marRight w:val="0"/>
          <w:marTop w:val="0"/>
          <w:marBottom w:val="0"/>
          <w:divBdr>
            <w:top w:val="none" w:sz="0" w:space="0" w:color="auto"/>
            <w:left w:val="none" w:sz="0" w:space="0" w:color="auto"/>
            <w:bottom w:val="none" w:sz="0" w:space="0" w:color="auto"/>
            <w:right w:val="none" w:sz="0" w:space="0" w:color="auto"/>
          </w:divBdr>
          <w:divsChild>
            <w:div w:id="902564349">
              <w:marLeft w:val="0"/>
              <w:marRight w:val="0"/>
              <w:marTop w:val="0"/>
              <w:marBottom w:val="0"/>
              <w:divBdr>
                <w:top w:val="none" w:sz="0" w:space="0" w:color="auto"/>
                <w:left w:val="none" w:sz="0" w:space="0" w:color="auto"/>
                <w:bottom w:val="none" w:sz="0" w:space="0" w:color="auto"/>
                <w:right w:val="none" w:sz="0" w:space="0" w:color="auto"/>
              </w:divBdr>
            </w:div>
            <w:div w:id="1129276034">
              <w:marLeft w:val="0"/>
              <w:marRight w:val="0"/>
              <w:marTop w:val="0"/>
              <w:marBottom w:val="0"/>
              <w:divBdr>
                <w:top w:val="none" w:sz="0" w:space="0" w:color="auto"/>
                <w:left w:val="none" w:sz="0" w:space="0" w:color="auto"/>
                <w:bottom w:val="none" w:sz="0" w:space="0" w:color="auto"/>
                <w:right w:val="none" w:sz="0" w:space="0" w:color="auto"/>
              </w:divBdr>
            </w:div>
            <w:div w:id="938022410">
              <w:marLeft w:val="0"/>
              <w:marRight w:val="0"/>
              <w:marTop w:val="0"/>
              <w:marBottom w:val="0"/>
              <w:divBdr>
                <w:top w:val="none" w:sz="0" w:space="0" w:color="auto"/>
                <w:left w:val="none" w:sz="0" w:space="0" w:color="auto"/>
                <w:bottom w:val="none" w:sz="0" w:space="0" w:color="auto"/>
                <w:right w:val="none" w:sz="0" w:space="0" w:color="auto"/>
              </w:divBdr>
            </w:div>
            <w:div w:id="2035614713">
              <w:marLeft w:val="0"/>
              <w:marRight w:val="0"/>
              <w:marTop w:val="0"/>
              <w:marBottom w:val="0"/>
              <w:divBdr>
                <w:top w:val="none" w:sz="0" w:space="0" w:color="auto"/>
                <w:left w:val="none" w:sz="0" w:space="0" w:color="auto"/>
                <w:bottom w:val="none" w:sz="0" w:space="0" w:color="auto"/>
                <w:right w:val="none" w:sz="0" w:space="0" w:color="auto"/>
              </w:divBdr>
            </w:div>
          </w:divsChild>
        </w:div>
        <w:div w:id="1332490067">
          <w:marLeft w:val="0"/>
          <w:marRight w:val="0"/>
          <w:marTop w:val="0"/>
          <w:marBottom w:val="0"/>
          <w:divBdr>
            <w:top w:val="none" w:sz="0" w:space="0" w:color="auto"/>
            <w:left w:val="none" w:sz="0" w:space="0" w:color="auto"/>
            <w:bottom w:val="none" w:sz="0" w:space="0" w:color="auto"/>
            <w:right w:val="none" w:sz="0" w:space="0" w:color="auto"/>
          </w:divBdr>
          <w:divsChild>
            <w:div w:id="981469762">
              <w:marLeft w:val="0"/>
              <w:marRight w:val="0"/>
              <w:marTop w:val="0"/>
              <w:marBottom w:val="0"/>
              <w:divBdr>
                <w:top w:val="none" w:sz="0" w:space="0" w:color="auto"/>
                <w:left w:val="none" w:sz="0" w:space="0" w:color="auto"/>
                <w:bottom w:val="none" w:sz="0" w:space="0" w:color="auto"/>
                <w:right w:val="none" w:sz="0" w:space="0" w:color="auto"/>
              </w:divBdr>
            </w:div>
            <w:div w:id="1988823936">
              <w:marLeft w:val="0"/>
              <w:marRight w:val="0"/>
              <w:marTop w:val="0"/>
              <w:marBottom w:val="0"/>
              <w:divBdr>
                <w:top w:val="none" w:sz="0" w:space="0" w:color="auto"/>
                <w:left w:val="none" w:sz="0" w:space="0" w:color="auto"/>
                <w:bottom w:val="none" w:sz="0" w:space="0" w:color="auto"/>
                <w:right w:val="none" w:sz="0" w:space="0" w:color="auto"/>
              </w:divBdr>
            </w:div>
            <w:div w:id="1083841296">
              <w:marLeft w:val="0"/>
              <w:marRight w:val="0"/>
              <w:marTop w:val="0"/>
              <w:marBottom w:val="0"/>
              <w:divBdr>
                <w:top w:val="none" w:sz="0" w:space="0" w:color="auto"/>
                <w:left w:val="none" w:sz="0" w:space="0" w:color="auto"/>
                <w:bottom w:val="none" w:sz="0" w:space="0" w:color="auto"/>
                <w:right w:val="none" w:sz="0" w:space="0" w:color="auto"/>
              </w:divBdr>
            </w:div>
          </w:divsChild>
        </w:div>
        <w:div w:id="1696954491">
          <w:marLeft w:val="0"/>
          <w:marRight w:val="0"/>
          <w:marTop w:val="0"/>
          <w:marBottom w:val="0"/>
          <w:divBdr>
            <w:top w:val="none" w:sz="0" w:space="0" w:color="auto"/>
            <w:left w:val="none" w:sz="0" w:space="0" w:color="auto"/>
            <w:bottom w:val="none" w:sz="0" w:space="0" w:color="auto"/>
            <w:right w:val="none" w:sz="0" w:space="0" w:color="auto"/>
          </w:divBdr>
          <w:divsChild>
            <w:div w:id="1282305669">
              <w:marLeft w:val="0"/>
              <w:marRight w:val="0"/>
              <w:marTop w:val="0"/>
              <w:marBottom w:val="0"/>
              <w:divBdr>
                <w:top w:val="none" w:sz="0" w:space="0" w:color="auto"/>
                <w:left w:val="none" w:sz="0" w:space="0" w:color="auto"/>
                <w:bottom w:val="none" w:sz="0" w:space="0" w:color="auto"/>
                <w:right w:val="none" w:sz="0" w:space="0" w:color="auto"/>
              </w:divBdr>
            </w:div>
            <w:div w:id="764224601">
              <w:marLeft w:val="0"/>
              <w:marRight w:val="0"/>
              <w:marTop w:val="0"/>
              <w:marBottom w:val="0"/>
              <w:divBdr>
                <w:top w:val="none" w:sz="0" w:space="0" w:color="auto"/>
                <w:left w:val="none" w:sz="0" w:space="0" w:color="auto"/>
                <w:bottom w:val="none" w:sz="0" w:space="0" w:color="auto"/>
                <w:right w:val="none" w:sz="0" w:space="0" w:color="auto"/>
              </w:divBdr>
            </w:div>
          </w:divsChild>
        </w:div>
        <w:div w:id="671182718">
          <w:marLeft w:val="0"/>
          <w:marRight w:val="0"/>
          <w:marTop w:val="0"/>
          <w:marBottom w:val="0"/>
          <w:divBdr>
            <w:top w:val="none" w:sz="0" w:space="0" w:color="auto"/>
            <w:left w:val="none" w:sz="0" w:space="0" w:color="auto"/>
            <w:bottom w:val="none" w:sz="0" w:space="0" w:color="auto"/>
            <w:right w:val="none" w:sz="0" w:space="0" w:color="auto"/>
          </w:divBdr>
          <w:divsChild>
            <w:div w:id="628051127">
              <w:marLeft w:val="0"/>
              <w:marRight w:val="0"/>
              <w:marTop w:val="0"/>
              <w:marBottom w:val="0"/>
              <w:divBdr>
                <w:top w:val="none" w:sz="0" w:space="0" w:color="auto"/>
                <w:left w:val="none" w:sz="0" w:space="0" w:color="auto"/>
                <w:bottom w:val="none" w:sz="0" w:space="0" w:color="auto"/>
                <w:right w:val="none" w:sz="0" w:space="0" w:color="auto"/>
              </w:divBdr>
            </w:div>
            <w:div w:id="1598905171">
              <w:marLeft w:val="0"/>
              <w:marRight w:val="0"/>
              <w:marTop w:val="0"/>
              <w:marBottom w:val="0"/>
              <w:divBdr>
                <w:top w:val="none" w:sz="0" w:space="0" w:color="auto"/>
                <w:left w:val="none" w:sz="0" w:space="0" w:color="auto"/>
                <w:bottom w:val="none" w:sz="0" w:space="0" w:color="auto"/>
                <w:right w:val="none" w:sz="0" w:space="0" w:color="auto"/>
              </w:divBdr>
            </w:div>
            <w:div w:id="1701393349">
              <w:marLeft w:val="0"/>
              <w:marRight w:val="0"/>
              <w:marTop w:val="0"/>
              <w:marBottom w:val="0"/>
              <w:divBdr>
                <w:top w:val="none" w:sz="0" w:space="0" w:color="auto"/>
                <w:left w:val="none" w:sz="0" w:space="0" w:color="auto"/>
                <w:bottom w:val="none" w:sz="0" w:space="0" w:color="auto"/>
                <w:right w:val="none" w:sz="0" w:space="0" w:color="auto"/>
              </w:divBdr>
            </w:div>
          </w:divsChild>
        </w:div>
        <w:div w:id="1912737568">
          <w:marLeft w:val="0"/>
          <w:marRight w:val="0"/>
          <w:marTop w:val="0"/>
          <w:marBottom w:val="0"/>
          <w:divBdr>
            <w:top w:val="none" w:sz="0" w:space="0" w:color="auto"/>
            <w:left w:val="none" w:sz="0" w:space="0" w:color="auto"/>
            <w:bottom w:val="none" w:sz="0" w:space="0" w:color="auto"/>
            <w:right w:val="none" w:sz="0" w:space="0" w:color="auto"/>
          </w:divBdr>
          <w:divsChild>
            <w:div w:id="610862984">
              <w:marLeft w:val="0"/>
              <w:marRight w:val="0"/>
              <w:marTop w:val="0"/>
              <w:marBottom w:val="0"/>
              <w:divBdr>
                <w:top w:val="none" w:sz="0" w:space="0" w:color="auto"/>
                <w:left w:val="none" w:sz="0" w:space="0" w:color="auto"/>
                <w:bottom w:val="none" w:sz="0" w:space="0" w:color="auto"/>
                <w:right w:val="none" w:sz="0" w:space="0" w:color="auto"/>
              </w:divBdr>
            </w:div>
            <w:div w:id="654530895">
              <w:marLeft w:val="0"/>
              <w:marRight w:val="0"/>
              <w:marTop w:val="0"/>
              <w:marBottom w:val="0"/>
              <w:divBdr>
                <w:top w:val="none" w:sz="0" w:space="0" w:color="auto"/>
                <w:left w:val="none" w:sz="0" w:space="0" w:color="auto"/>
                <w:bottom w:val="none" w:sz="0" w:space="0" w:color="auto"/>
                <w:right w:val="none" w:sz="0" w:space="0" w:color="auto"/>
              </w:divBdr>
            </w:div>
          </w:divsChild>
        </w:div>
        <w:div w:id="1179542449">
          <w:marLeft w:val="0"/>
          <w:marRight w:val="0"/>
          <w:marTop w:val="0"/>
          <w:marBottom w:val="0"/>
          <w:divBdr>
            <w:top w:val="none" w:sz="0" w:space="0" w:color="auto"/>
            <w:left w:val="none" w:sz="0" w:space="0" w:color="auto"/>
            <w:bottom w:val="none" w:sz="0" w:space="0" w:color="auto"/>
            <w:right w:val="none" w:sz="0" w:space="0" w:color="auto"/>
          </w:divBdr>
        </w:div>
        <w:div w:id="679040908">
          <w:marLeft w:val="0"/>
          <w:marRight w:val="0"/>
          <w:marTop w:val="0"/>
          <w:marBottom w:val="0"/>
          <w:divBdr>
            <w:top w:val="none" w:sz="0" w:space="0" w:color="auto"/>
            <w:left w:val="none" w:sz="0" w:space="0" w:color="auto"/>
            <w:bottom w:val="none" w:sz="0" w:space="0" w:color="auto"/>
            <w:right w:val="none" w:sz="0" w:space="0" w:color="auto"/>
          </w:divBdr>
        </w:div>
        <w:div w:id="721489324">
          <w:marLeft w:val="0"/>
          <w:marRight w:val="0"/>
          <w:marTop w:val="0"/>
          <w:marBottom w:val="0"/>
          <w:divBdr>
            <w:top w:val="none" w:sz="0" w:space="0" w:color="auto"/>
            <w:left w:val="none" w:sz="0" w:space="0" w:color="auto"/>
            <w:bottom w:val="none" w:sz="0" w:space="0" w:color="auto"/>
            <w:right w:val="none" w:sz="0" w:space="0" w:color="auto"/>
          </w:divBdr>
        </w:div>
        <w:div w:id="213031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ing@las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7" ma:contentTypeDescription="Create a new document." ma:contentTypeScope="" ma:versionID="4860084b9771811e0b28ef20d7c2309b">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6bd92be9f26766a3ebd1b414a78278a8"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Props1.xml><?xml version="1.0" encoding="utf-8"?>
<ds:datastoreItem xmlns:ds="http://schemas.openxmlformats.org/officeDocument/2006/customXml" ds:itemID="{5FA9104E-419E-492F-87CF-A42EC550EC1C}">
  <ds:schemaRefs>
    <ds:schemaRef ds:uri="http://schemas.microsoft.com/sharepoint/v3/contenttype/forms"/>
  </ds:schemaRefs>
</ds:datastoreItem>
</file>

<file path=customXml/itemProps2.xml><?xml version="1.0" encoding="utf-8"?>
<ds:datastoreItem xmlns:ds="http://schemas.openxmlformats.org/officeDocument/2006/customXml" ds:itemID="{C82A826F-F459-4426-9A61-033C8262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8072C-2A92-4DF1-BE69-E8294D4045F7}">
  <ds:schemaRefs>
    <ds:schemaRef ds:uri="http://schemas.microsoft.com/office/2006/metadata/properties"/>
    <ds:schemaRef ds:uri="http://schemas.microsoft.com/office/infopath/2007/PartnerControls"/>
    <ds:schemaRef ds:uri="http://schemas.microsoft.com/sharepoint/v3"/>
    <ds:schemaRef ds:uri="94adc6cf-79b1-438a-8f02-88dbb58a70d3"/>
    <ds:schemaRef ds:uri="58248430-977a-436e-8350-81d7d0a2d84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905</Words>
  <Characters>5576</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Towles</dc:creator>
  <cp:keywords/>
  <dc:description/>
  <cp:lastModifiedBy>Marion Fraley</cp:lastModifiedBy>
  <cp:revision>14</cp:revision>
  <cp:lastPrinted>2024-03-14T15:20:00Z</cp:lastPrinted>
  <dcterms:created xsi:type="dcterms:W3CDTF">2025-03-12T17:15:00Z</dcterms:created>
  <dcterms:modified xsi:type="dcterms:W3CDTF">2025-12-04T03:31:00Z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y fmtid="{D5CDD505-2E9C-101B-9397-08002B2CF9AE}" pid="3" name="MediaServiceImageTags">
    <vt:lpwstr/>
  </property>
</Properties>
</file>