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1DBE" w14:textId="24E4A25E" w:rsidR="00811224" w:rsidRDefault="5900ED00" w:rsidP="5124AA79">
      <w:pPr>
        <w:pStyle w:val="Heading1"/>
        <w:spacing w:before="0" w:after="0"/>
        <w:jc w:val="center"/>
        <w:rPr>
          <w:rFonts w:ascii="Calibri" w:eastAsia="Calibri" w:hAnsi="Calibri" w:cs="Calibri"/>
          <w:b/>
          <w:bCs/>
          <w:sz w:val="28"/>
          <w:szCs w:val="28"/>
        </w:rPr>
      </w:pPr>
      <w:r w:rsidRPr="2CC5A1B6">
        <w:rPr>
          <w:rFonts w:ascii="Calibri" w:eastAsia="Calibri" w:hAnsi="Calibri" w:cs="Calibri"/>
          <w:b/>
          <w:bCs/>
          <w:sz w:val="28"/>
          <w:szCs w:val="28"/>
        </w:rPr>
        <w:t xml:space="preserve">Legal Aid of Southeastern Pennsylvania </w:t>
      </w:r>
    </w:p>
    <w:p w14:paraId="5FEF0A63" w14:textId="6847EB0E" w:rsidR="00811224" w:rsidRDefault="5900ED00" w:rsidP="5124AA79">
      <w:pPr>
        <w:pStyle w:val="Heading1"/>
        <w:spacing w:before="0" w:after="0"/>
        <w:jc w:val="center"/>
        <w:rPr>
          <w:rFonts w:ascii="Calibri" w:eastAsia="Calibri" w:hAnsi="Calibri" w:cs="Calibri"/>
          <w:b/>
          <w:bCs/>
          <w:color w:val="1A1C1C"/>
          <w:sz w:val="28"/>
          <w:szCs w:val="28"/>
        </w:rPr>
      </w:pPr>
      <w:r w:rsidRPr="5124AA79">
        <w:rPr>
          <w:rFonts w:ascii="Calibri" w:eastAsia="Calibri" w:hAnsi="Calibri" w:cs="Calibri"/>
          <w:b/>
          <w:bCs/>
          <w:sz w:val="28"/>
          <w:szCs w:val="28"/>
        </w:rPr>
        <w:t>Job Announcement</w:t>
      </w:r>
    </w:p>
    <w:p w14:paraId="16D18C05" w14:textId="4E34F03D" w:rsidR="00811224" w:rsidRDefault="5AE77C96" w:rsidP="0FB849FF">
      <w:pPr>
        <w:pStyle w:val="Heading1"/>
        <w:spacing w:before="0" w:after="0"/>
        <w:jc w:val="center"/>
        <w:rPr>
          <w:rFonts w:ascii="Calibri" w:eastAsia="Calibri" w:hAnsi="Calibri" w:cs="Calibri"/>
          <w:b/>
          <w:bCs/>
          <w:color w:val="1A1C1C"/>
          <w:sz w:val="28"/>
          <w:szCs w:val="28"/>
        </w:rPr>
      </w:pPr>
      <w:r w:rsidRPr="0FB849FF">
        <w:rPr>
          <w:rFonts w:ascii="Calibri" w:eastAsia="Calibri" w:hAnsi="Calibri" w:cs="Calibri"/>
          <w:b/>
          <w:bCs/>
          <w:sz w:val="28"/>
          <w:szCs w:val="28"/>
        </w:rPr>
        <w:t>GRANTS &amp; COMPLIANCE SPECIALIST</w:t>
      </w:r>
      <w:r w:rsidR="4C996826" w:rsidRPr="0FB849FF">
        <w:rPr>
          <w:rFonts w:ascii="Calibri" w:eastAsia="Calibri" w:hAnsi="Calibri" w:cs="Calibri"/>
          <w:b/>
          <w:bCs/>
          <w:sz w:val="28"/>
          <w:szCs w:val="28"/>
        </w:rPr>
        <w:t xml:space="preserve"> – </w:t>
      </w:r>
      <w:r w:rsidR="4FD8E910" w:rsidRPr="0FB849FF">
        <w:rPr>
          <w:rFonts w:ascii="Calibri" w:eastAsia="Calibri" w:hAnsi="Calibri" w:cs="Calibri"/>
          <w:b/>
          <w:bCs/>
          <w:sz w:val="28"/>
          <w:szCs w:val="28"/>
        </w:rPr>
        <w:t>Norristown</w:t>
      </w:r>
      <w:r w:rsidR="4C996826" w:rsidRPr="0FB849FF">
        <w:rPr>
          <w:rFonts w:ascii="Calibri" w:eastAsia="Calibri" w:hAnsi="Calibri" w:cs="Calibri"/>
          <w:b/>
          <w:bCs/>
          <w:sz w:val="28"/>
          <w:szCs w:val="28"/>
        </w:rPr>
        <w:t xml:space="preserve"> (Montgomery County)</w:t>
      </w:r>
      <w:r w:rsidR="27645737" w:rsidRPr="0FB849FF">
        <w:rPr>
          <w:rFonts w:ascii="Calibri" w:eastAsia="Calibri" w:hAnsi="Calibri" w:cs="Calibri"/>
          <w:b/>
          <w:bCs/>
          <w:sz w:val="28"/>
          <w:szCs w:val="28"/>
        </w:rPr>
        <w:t>, PA</w:t>
      </w:r>
      <w:r w:rsidR="781C9299" w:rsidRPr="0FB849FF">
        <w:rPr>
          <w:rFonts w:ascii="Calibri" w:eastAsia="Calibri" w:hAnsi="Calibri" w:cs="Calibri"/>
          <w:b/>
          <w:bCs/>
          <w:sz w:val="28"/>
          <w:szCs w:val="28"/>
        </w:rPr>
        <w:t xml:space="preserve"> (</w:t>
      </w:r>
      <w:r w:rsidR="14AD74D5" w:rsidRPr="0FB849FF">
        <w:rPr>
          <w:rFonts w:ascii="Calibri" w:eastAsia="Calibri" w:hAnsi="Calibri" w:cs="Calibri"/>
          <w:b/>
          <w:bCs/>
          <w:sz w:val="28"/>
          <w:szCs w:val="28"/>
        </w:rPr>
        <w:t>JCIC</w:t>
      </w:r>
      <w:r w:rsidR="781C9299" w:rsidRPr="0FB849FF">
        <w:rPr>
          <w:rFonts w:ascii="Calibri" w:eastAsia="Calibri" w:hAnsi="Calibri" w:cs="Calibri"/>
          <w:b/>
          <w:bCs/>
          <w:sz w:val="28"/>
          <w:szCs w:val="28"/>
        </w:rPr>
        <w:t>0</w:t>
      </w:r>
      <w:r w:rsidR="1469747E" w:rsidRPr="0FB849FF">
        <w:rPr>
          <w:rFonts w:ascii="Calibri" w:eastAsia="Calibri" w:hAnsi="Calibri" w:cs="Calibri"/>
          <w:b/>
          <w:bCs/>
          <w:sz w:val="28"/>
          <w:szCs w:val="28"/>
        </w:rPr>
        <w:t>3172026</w:t>
      </w:r>
      <w:r w:rsidR="781C9299" w:rsidRPr="0FB849FF">
        <w:rPr>
          <w:rFonts w:ascii="Calibri" w:eastAsia="Calibri" w:hAnsi="Calibri" w:cs="Calibri"/>
          <w:b/>
          <w:bCs/>
          <w:sz w:val="28"/>
          <w:szCs w:val="28"/>
        </w:rPr>
        <w:t>)</w:t>
      </w:r>
    </w:p>
    <w:p w14:paraId="4F67C7E1" w14:textId="01A01EAB" w:rsidR="00811224" w:rsidRDefault="00811224" w:rsidP="5124AA79">
      <w:pPr>
        <w:spacing w:before="3"/>
        <w:rPr>
          <w:rFonts w:ascii="Calibri" w:eastAsia="Calibri" w:hAnsi="Calibri" w:cs="Calibri"/>
          <w:color w:val="000000" w:themeColor="text1"/>
          <w:sz w:val="27"/>
          <w:szCs w:val="27"/>
        </w:rPr>
      </w:pPr>
    </w:p>
    <w:p w14:paraId="4BDA52A6" w14:textId="6118029A" w:rsidR="00811224" w:rsidRDefault="55BA3D8C" w:rsidP="6F9CA319">
      <w:pPr>
        <w:rPr>
          <w:rFonts w:ascii="Calibri" w:eastAsia="Calibri" w:hAnsi="Calibri" w:cs="Calibri"/>
          <w:b/>
          <w:bCs/>
          <w:color w:val="2A2D2D"/>
        </w:rPr>
      </w:pPr>
      <w:r w:rsidRPr="6F9CA319">
        <w:rPr>
          <w:rFonts w:ascii="Calibri" w:eastAsia="Calibri" w:hAnsi="Calibri" w:cs="Calibri"/>
          <w:b/>
          <w:bCs/>
          <w:color w:val="2A2D2D"/>
        </w:rPr>
        <w:t>SUMMARY</w:t>
      </w:r>
    </w:p>
    <w:p w14:paraId="6F46CCE2" w14:textId="4282C4BB" w:rsidR="00811224" w:rsidRDefault="180C636E" w:rsidP="0FB849FF">
      <w:pPr>
        <w:spacing w:before="56"/>
        <w:rPr>
          <w:rFonts w:ascii="Calibri" w:eastAsia="Calibri" w:hAnsi="Calibri" w:cs="Calibri"/>
          <w:color w:val="000000" w:themeColor="text1"/>
        </w:rPr>
      </w:pPr>
      <w:r w:rsidRPr="0FB849FF">
        <w:rPr>
          <w:rFonts w:ascii="Calibri" w:eastAsia="Calibri" w:hAnsi="Calibri" w:cs="Calibri"/>
          <w:color w:val="2A2D2D"/>
        </w:rPr>
        <w:t>Legal Aid of Southeastern PA (“LASP”) seeks a Grants and Compliance Specialist</w:t>
      </w:r>
      <w:r w:rsidR="5070F1F5" w:rsidRPr="0FB849FF">
        <w:rPr>
          <w:rFonts w:ascii="Calibri" w:eastAsia="Calibri" w:hAnsi="Calibri" w:cs="Calibri"/>
          <w:color w:val="2A2D2D"/>
        </w:rPr>
        <w:t xml:space="preserve"> (“GCS”)</w:t>
      </w:r>
      <w:r w:rsidRPr="0FB849FF">
        <w:rPr>
          <w:rFonts w:ascii="Calibri" w:eastAsia="Calibri" w:hAnsi="Calibri" w:cs="Calibri"/>
          <w:color w:val="2A2D2D"/>
        </w:rPr>
        <w:t xml:space="preserve">. LASP </w:t>
      </w:r>
      <w:r w:rsidR="278A1269" w:rsidRPr="0FB849FF">
        <w:rPr>
          <w:rFonts w:ascii="Calibri" w:eastAsia="Calibri" w:hAnsi="Calibri" w:cs="Calibri"/>
          <w:color w:val="2A2D2D"/>
        </w:rPr>
        <w:t>is a non-profit provider of civil legal services serving</w:t>
      </w:r>
      <w:r w:rsidRPr="0FB849FF">
        <w:rPr>
          <w:rFonts w:ascii="Calibri" w:eastAsia="Calibri" w:hAnsi="Calibri" w:cs="Calibri"/>
          <w:color w:val="2A2D2D"/>
        </w:rPr>
        <w:t xml:space="preserve"> individuals with low incomes in Bucks, Chester, Delaware and Montgomery counties. </w:t>
      </w:r>
      <w:r w:rsidR="4FD8E910" w:rsidRPr="0FB849FF">
        <w:rPr>
          <w:rFonts w:ascii="Calibri" w:eastAsia="Calibri" w:hAnsi="Calibri" w:cs="Calibri"/>
          <w:color w:val="2A2D2D"/>
        </w:rPr>
        <w:t>Under the d</w:t>
      </w:r>
      <w:r w:rsidR="4FD8E910" w:rsidRPr="0FB849FF">
        <w:rPr>
          <w:rFonts w:ascii="Calibri" w:eastAsia="Calibri" w:hAnsi="Calibri" w:cs="Calibri"/>
          <w:color w:val="545454"/>
        </w:rPr>
        <w:t>i</w:t>
      </w:r>
      <w:r w:rsidR="4FD8E910" w:rsidRPr="0FB849FF">
        <w:rPr>
          <w:rFonts w:ascii="Calibri" w:eastAsia="Calibri" w:hAnsi="Calibri" w:cs="Calibri"/>
          <w:color w:val="2A2D2D"/>
        </w:rPr>
        <w:t xml:space="preserve">rection of </w:t>
      </w:r>
      <w:r w:rsidR="5E304FA5" w:rsidRPr="0FB849FF">
        <w:rPr>
          <w:rFonts w:ascii="Calibri" w:eastAsia="Calibri" w:hAnsi="Calibri" w:cs="Calibri"/>
          <w:color w:val="2A2D2D"/>
        </w:rPr>
        <w:t>LASP’s</w:t>
      </w:r>
      <w:r w:rsidR="4FD8E910" w:rsidRPr="0FB849FF">
        <w:rPr>
          <w:rFonts w:ascii="Calibri" w:eastAsia="Calibri" w:hAnsi="Calibri" w:cs="Calibri"/>
          <w:color w:val="1A1C1C"/>
        </w:rPr>
        <w:t xml:space="preserve"> D</w:t>
      </w:r>
      <w:r w:rsidR="4FD8E910" w:rsidRPr="0FB849FF">
        <w:rPr>
          <w:rFonts w:ascii="Calibri" w:eastAsia="Calibri" w:hAnsi="Calibri" w:cs="Calibri"/>
          <w:color w:val="3F3F41"/>
        </w:rPr>
        <w:t xml:space="preserve">irector </w:t>
      </w:r>
      <w:r w:rsidR="4FD8E910" w:rsidRPr="0FB849FF">
        <w:rPr>
          <w:rFonts w:ascii="Calibri" w:eastAsia="Calibri" w:hAnsi="Calibri" w:cs="Calibri"/>
          <w:color w:val="2A2D2D"/>
        </w:rPr>
        <w:t>for Operations</w:t>
      </w:r>
      <w:r w:rsidR="4FD8E910" w:rsidRPr="0FB849FF">
        <w:rPr>
          <w:rFonts w:ascii="Calibri" w:eastAsia="Calibri" w:hAnsi="Calibri" w:cs="Calibri"/>
          <w:color w:val="545454"/>
        </w:rPr>
        <w:t xml:space="preserve">, </w:t>
      </w:r>
      <w:r w:rsidR="4FD8E910" w:rsidRPr="0FB849FF">
        <w:rPr>
          <w:rFonts w:ascii="Calibri" w:eastAsia="Calibri" w:hAnsi="Calibri" w:cs="Calibri"/>
          <w:color w:val="1A1C1C"/>
        </w:rPr>
        <w:t xml:space="preserve">the </w:t>
      </w:r>
      <w:r w:rsidR="0F74BF82" w:rsidRPr="0FB849FF">
        <w:rPr>
          <w:rFonts w:ascii="Calibri" w:eastAsia="Calibri" w:hAnsi="Calibri" w:cs="Calibri"/>
          <w:color w:val="1A1C1C"/>
        </w:rPr>
        <w:t xml:space="preserve">GCS </w:t>
      </w:r>
      <w:r w:rsidR="4FD8E910" w:rsidRPr="0FB849FF">
        <w:rPr>
          <w:rFonts w:ascii="Calibri" w:eastAsia="Calibri" w:hAnsi="Calibri" w:cs="Calibri"/>
          <w:color w:val="2A2D2D"/>
        </w:rPr>
        <w:t xml:space="preserve">will manage LASP's performance and compliance with federal, state and </w:t>
      </w:r>
      <w:r w:rsidR="4FD8E910" w:rsidRPr="0FB849FF">
        <w:rPr>
          <w:rFonts w:ascii="Calibri" w:eastAsia="Calibri" w:hAnsi="Calibri" w:cs="Calibri"/>
          <w:color w:val="1A1C1C"/>
        </w:rPr>
        <w:t xml:space="preserve">local </w:t>
      </w:r>
      <w:r w:rsidR="4FD8E910" w:rsidRPr="0FB849FF">
        <w:rPr>
          <w:rFonts w:ascii="Calibri" w:eastAsia="Calibri" w:hAnsi="Calibri" w:cs="Calibri"/>
          <w:color w:val="2A2D2D"/>
        </w:rPr>
        <w:t xml:space="preserve">grants and contracts </w:t>
      </w:r>
      <w:r w:rsidR="4FD8E910" w:rsidRPr="0FB849FF">
        <w:rPr>
          <w:rFonts w:ascii="Calibri" w:eastAsia="Calibri" w:hAnsi="Calibri" w:cs="Calibri"/>
          <w:color w:val="3F3F41"/>
        </w:rPr>
        <w:t>t</w:t>
      </w:r>
      <w:r w:rsidR="4FD8E910" w:rsidRPr="0FB849FF">
        <w:rPr>
          <w:rFonts w:ascii="Calibri" w:eastAsia="Calibri" w:hAnsi="Calibri" w:cs="Calibri"/>
          <w:color w:val="1A1C1C"/>
        </w:rPr>
        <w:t xml:space="preserve">o </w:t>
      </w:r>
      <w:r w:rsidR="4FD8E910" w:rsidRPr="0FB849FF">
        <w:rPr>
          <w:rFonts w:ascii="Calibri" w:eastAsia="Calibri" w:hAnsi="Calibri" w:cs="Calibri"/>
          <w:color w:val="2A2D2D"/>
        </w:rPr>
        <w:t xml:space="preserve">ensure </w:t>
      </w:r>
      <w:r w:rsidR="4FD8E910" w:rsidRPr="0FB849FF">
        <w:rPr>
          <w:rFonts w:ascii="Calibri" w:eastAsia="Calibri" w:hAnsi="Calibri" w:cs="Calibri"/>
          <w:color w:val="1A1C1C"/>
        </w:rPr>
        <w:t xml:space="preserve">LASP </w:t>
      </w:r>
      <w:r w:rsidR="4FD8E910" w:rsidRPr="0FB849FF">
        <w:rPr>
          <w:rFonts w:ascii="Calibri" w:eastAsia="Calibri" w:hAnsi="Calibri" w:cs="Calibri"/>
          <w:color w:val="2A2D2D"/>
        </w:rPr>
        <w:t xml:space="preserve">adheres to all terms and conditions. </w:t>
      </w:r>
      <w:r w:rsidR="4FD8E910" w:rsidRPr="0FB849FF">
        <w:rPr>
          <w:rFonts w:ascii="Calibri" w:eastAsia="Calibri" w:hAnsi="Calibri" w:cs="Calibri"/>
          <w:color w:val="1A1C1C"/>
        </w:rPr>
        <w:t xml:space="preserve">The </w:t>
      </w:r>
      <w:r w:rsidR="4FD8E910" w:rsidRPr="0FB849FF">
        <w:rPr>
          <w:rFonts w:ascii="Calibri" w:eastAsia="Calibri" w:hAnsi="Calibri" w:cs="Calibri"/>
          <w:color w:val="2A2D2D"/>
        </w:rPr>
        <w:t xml:space="preserve">GCS will ensure deadlines </w:t>
      </w:r>
      <w:r w:rsidR="4FD8E910" w:rsidRPr="0FB849FF">
        <w:rPr>
          <w:rFonts w:ascii="Calibri" w:eastAsia="Calibri" w:hAnsi="Calibri" w:cs="Calibri"/>
          <w:color w:val="1A1C1C"/>
        </w:rPr>
        <w:t>are me</w:t>
      </w:r>
      <w:r w:rsidR="4FD8E910" w:rsidRPr="0FB849FF">
        <w:rPr>
          <w:rFonts w:ascii="Calibri" w:eastAsia="Calibri" w:hAnsi="Calibri" w:cs="Calibri"/>
          <w:color w:val="3F3F41"/>
        </w:rPr>
        <w:t xml:space="preserve">t, </w:t>
      </w:r>
      <w:r w:rsidR="4FD8E910" w:rsidRPr="0FB849FF">
        <w:rPr>
          <w:rFonts w:ascii="Calibri" w:eastAsia="Calibri" w:hAnsi="Calibri" w:cs="Calibri"/>
          <w:color w:val="2A2D2D"/>
        </w:rPr>
        <w:t xml:space="preserve">generate data using existing reports in </w:t>
      </w:r>
      <w:r w:rsidR="4FD8E910" w:rsidRPr="0FB849FF">
        <w:rPr>
          <w:rFonts w:ascii="Calibri" w:eastAsia="Calibri" w:hAnsi="Calibri" w:cs="Calibri"/>
          <w:color w:val="1A1C1C"/>
        </w:rPr>
        <w:t>LASP</w:t>
      </w:r>
      <w:r w:rsidR="4FD8E910" w:rsidRPr="0FB849FF">
        <w:rPr>
          <w:rFonts w:ascii="Calibri" w:eastAsia="Calibri" w:hAnsi="Calibri" w:cs="Calibri"/>
          <w:color w:val="3F3F41"/>
        </w:rPr>
        <w:t xml:space="preserve">'s </w:t>
      </w:r>
      <w:r w:rsidR="4FD8E910" w:rsidRPr="0FB849FF">
        <w:rPr>
          <w:rFonts w:ascii="Calibri" w:eastAsia="Calibri" w:hAnsi="Calibri" w:cs="Calibri"/>
          <w:color w:val="2A2D2D"/>
        </w:rPr>
        <w:t>case management system</w:t>
      </w:r>
      <w:r w:rsidR="4FD8E910" w:rsidRPr="0FB849FF">
        <w:rPr>
          <w:rFonts w:ascii="Calibri" w:eastAsia="Calibri" w:hAnsi="Calibri" w:cs="Calibri"/>
          <w:color w:val="545454"/>
        </w:rPr>
        <w:t xml:space="preserve">, </w:t>
      </w:r>
      <w:r w:rsidR="4FD8E910" w:rsidRPr="0FB849FF">
        <w:rPr>
          <w:rFonts w:ascii="Calibri" w:eastAsia="Calibri" w:hAnsi="Calibri" w:cs="Calibri"/>
          <w:color w:val="2A2D2D"/>
        </w:rPr>
        <w:t xml:space="preserve">create new </w:t>
      </w:r>
      <w:r w:rsidR="4FD8E910" w:rsidRPr="0FB849FF">
        <w:rPr>
          <w:rFonts w:ascii="Calibri" w:eastAsia="Calibri" w:hAnsi="Calibri" w:cs="Calibri"/>
          <w:color w:val="3F3F41"/>
        </w:rPr>
        <w:t>repo</w:t>
      </w:r>
      <w:r w:rsidR="4FD8E910" w:rsidRPr="0FB849FF">
        <w:rPr>
          <w:rFonts w:ascii="Calibri" w:eastAsia="Calibri" w:hAnsi="Calibri" w:cs="Calibri"/>
          <w:color w:val="1A1C1C"/>
        </w:rPr>
        <w:t xml:space="preserve">rts </w:t>
      </w:r>
      <w:r w:rsidR="4FD8E910" w:rsidRPr="0FB849FF">
        <w:rPr>
          <w:rFonts w:ascii="Calibri" w:eastAsia="Calibri" w:hAnsi="Calibri" w:cs="Calibri"/>
          <w:color w:val="2A2D2D"/>
        </w:rPr>
        <w:t xml:space="preserve">as needed, </w:t>
      </w:r>
      <w:r w:rsidR="4FD8E910" w:rsidRPr="0FB849FF">
        <w:rPr>
          <w:rFonts w:ascii="Calibri" w:eastAsia="Calibri" w:hAnsi="Calibri" w:cs="Calibri"/>
          <w:color w:val="1A1C1C"/>
        </w:rPr>
        <w:t xml:space="preserve">recommend </w:t>
      </w:r>
      <w:r w:rsidR="4FD8E910" w:rsidRPr="0FB849FF">
        <w:rPr>
          <w:rFonts w:ascii="Calibri" w:eastAsia="Calibri" w:hAnsi="Calibri" w:cs="Calibri"/>
          <w:color w:val="2A2D2D"/>
        </w:rPr>
        <w:t>system and process changes to improve compliance, collaborate with</w:t>
      </w:r>
      <w:r w:rsidR="589496A3" w:rsidRPr="0FB849FF">
        <w:rPr>
          <w:rFonts w:ascii="Calibri" w:eastAsia="Calibri" w:hAnsi="Calibri" w:cs="Calibri"/>
          <w:color w:val="2A2D2D"/>
        </w:rPr>
        <w:t xml:space="preserve"> LASP’s</w:t>
      </w:r>
      <w:r w:rsidR="4FD8E910" w:rsidRPr="0FB849FF">
        <w:rPr>
          <w:rFonts w:ascii="Calibri" w:eastAsia="Calibri" w:hAnsi="Calibri" w:cs="Calibri"/>
          <w:color w:val="2A2D2D"/>
        </w:rPr>
        <w:t xml:space="preserve"> </w:t>
      </w:r>
      <w:r w:rsidR="52C9A755" w:rsidRPr="0FB849FF">
        <w:rPr>
          <w:rFonts w:ascii="Calibri" w:eastAsia="Calibri" w:hAnsi="Calibri" w:cs="Calibri"/>
          <w:color w:val="2A2D2D"/>
        </w:rPr>
        <w:t>fiscal and development teams</w:t>
      </w:r>
      <w:r w:rsidR="4FD8E910" w:rsidRPr="0FB849FF">
        <w:rPr>
          <w:rFonts w:ascii="Calibri" w:eastAsia="Calibri" w:hAnsi="Calibri" w:cs="Calibri"/>
          <w:color w:val="2A2D2D"/>
        </w:rPr>
        <w:t>, attorney</w:t>
      </w:r>
      <w:r w:rsidR="2A516FE4" w:rsidRPr="0FB849FF">
        <w:rPr>
          <w:rFonts w:ascii="Calibri" w:eastAsia="Calibri" w:hAnsi="Calibri" w:cs="Calibri"/>
          <w:color w:val="2A2D2D"/>
        </w:rPr>
        <w:t>s and</w:t>
      </w:r>
      <w:r w:rsidR="4FD8E910" w:rsidRPr="0FB849FF">
        <w:rPr>
          <w:rFonts w:ascii="Calibri" w:eastAsia="Calibri" w:hAnsi="Calibri" w:cs="Calibri"/>
          <w:color w:val="2A2D2D"/>
        </w:rPr>
        <w:t xml:space="preserve"> staff, and serve as a key point of contact for external funding sources. The </w:t>
      </w:r>
      <w:r w:rsidR="4FD8E910" w:rsidRPr="0FB849FF">
        <w:rPr>
          <w:rFonts w:ascii="Calibri" w:eastAsia="Calibri" w:hAnsi="Calibri" w:cs="Calibri"/>
          <w:color w:val="1A1C1C"/>
        </w:rPr>
        <w:t xml:space="preserve">position is </w:t>
      </w:r>
      <w:r w:rsidR="4FD8E910" w:rsidRPr="0FB849FF">
        <w:rPr>
          <w:rFonts w:ascii="Calibri" w:eastAsia="Calibri" w:hAnsi="Calibri" w:cs="Calibri"/>
          <w:color w:val="2A2D2D"/>
        </w:rPr>
        <w:t xml:space="preserve">full-time </w:t>
      </w:r>
      <w:r w:rsidR="4FD8E910" w:rsidRPr="0FB849FF">
        <w:rPr>
          <w:rFonts w:ascii="Calibri" w:eastAsia="Calibri" w:hAnsi="Calibri" w:cs="Calibri"/>
          <w:color w:val="1A1C1C"/>
        </w:rPr>
        <w:t xml:space="preserve">and is </w:t>
      </w:r>
      <w:r w:rsidR="4FD8E910" w:rsidRPr="0FB849FF">
        <w:rPr>
          <w:rFonts w:ascii="Calibri" w:eastAsia="Calibri" w:hAnsi="Calibri" w:cs="Calibri"/>
          <w:color w:val="2A2D2D"/>
        </w:rPr>
        <w:t>based in Norristown</w:t>
      </w:r>
      <w:r w:rsidR="342CB0FB" w:rsidRPr="0FB849FF">
        <w:rPr>
          <w:rFonts w:ascii="Calibri" w:eastAsia="Calibri" w:hAnsi="Calibri" w:cs="Calibri"/>
          <w:color w:val="2A2D2D"/>
        </w:rPr>
        <w:t>.</w:t>
      </w:r>
      <w:r w:rsidR="57770F35" w:rsidRPr="0FB849FF">
        <w:rPr>
          <w:rFonts w:ascii="Calibri" w:eastAsia="Calibri" w:hAnsi="Calibri" w:cs="Calibri"/>
          <w:color w:val="2A2D2D"/>
        </w:rPr>
        <w:t xml:space="preserve"> Staff currently work on a hybrid basis. </w:t>
      </w:r>
      <w:r w:rsidR="38A2283C" w:rsidRPr="0FB849FF">
        <w:rPr>
          <w:rFonts w:ascii="Calibri" w:eastAsia="Calibri" w:hAnsi="Calibri" w:cs="Calibri"/>
          <w:color w:val="2A2D2D"/>
        </w:rPr>
        <w:t>Staff are</w:t>
      </w:r>
      <w:r w:rsidR="57770F35" w:rsidRPr="0FB849FF">
        <w:rPr>
          <w:rFonts w:ascii="Calibri" w:eastAsia="Calibri" w:hAnsi="Calibri" w:cs="Calibri"/>
          <w:color w:val="2A2D2D"/>
        </w:rPr>
        <w:t xml:space="preserve"> expected to perform in-office </w:t>
      </w:r>
      <w:r w:rsidR="76DB7E96" w:rsidRPr="0FB849FF">
        <w:rPr>
          <w:rFonts w:ascii="Calibri" w:eastAsia="Calibri" w:hAnsi="Calibri" w:cs="Calibri"/>
          <w:color w:val="2A2D2D"/>
        </w:rPr>
        <w:t>and remote work.</w:t>
      </w:r>
    </w:p>
    <w:p w14:paraId="5ACE1787" w14:textId="33D9A3D5" w:rsidR="00811224" w:rsidRDefault="60505CA2" w:rsidP="5124AA79">
      <w:pPr>
        <w:spacing w:before="1"/>
        <w:rPr>
          <w:rFonts w:ascii="Calibri" w:eastAsia="Calibri" w:hAnsi="Calibri" w:cs="Calibri"/>
          <w:b/>
          <w:bCs/>
          <w:color w:val="000000" w:themeColor="text1"/>
        </w:rPr>
      </w:pPr>
      <w:r w:rsidRPr="5124AA79">
        <w:rPr>
          <w:rFonts w:ascii="Calibri" w:eastAsia="Calibri" w:hAnsi="Calibri" w:cs="Calibri"/>
          <w:b/>
          <w:bCs/>
          <w:color w:val="2A2D2D"/>
        </w:rPr>
        <w:t xml:space="preserve">ESSENTIAL DUTIES AND </w:t>
      </w:r>
      <w:r w:rsidRPr="5124AA79">
        <w:rPr>
          <w:rFonts w:ascii="Calibri" w:eastAsia="Calibri" w:hAnsi="Calibri" w:cs="Calibri"/>
          <w:b/>
          <w:bCs/>
          <w:color w:val="1A1C1C"/>
        </w:rPr>
        <w:t xml:space="preserve">RESPONSIBILITIES </w:t>
      </w:r>
      <w:r w:rsidRPr="5124AA79">
        <w:rPr>
          <w:rFonts w:ascii="Calibri" w:eastAsia="Calibri" w:hAnsi="Calibri" w:cs="Calibri"/>
          <w:b/>
          <w:bCs/>
          <w:color w:val="2A2D2D"/>
        </w:rPr>
        <w:t xml:space="preserve">include </w:t>
      </w:r>
      <w:r w:rsidRPr="5124AA79">
        <w:rPr>
          <w:rFonts w:ascii="Calibri" w:eastAsia="Calibri" w:hAnsi="Calibri" w:cs="Calibri"/>
          <w:b/>
          <w:bCs/>
          <w:color w:val="1A1C1C"/>
        </w:rPr>
        <w:t xml:space="preserve">the </w:t>
      </w:r>
      <w:r w:rsidRPr="5124AA79">
        <w:rPr>
          <w:rFonts w:ascii="Calibri" w:eastAsia="Calibri" w:hAnsi="Calibri" w:cs="Calibri"/>
          <w:b/>
          <w:bCs/>
          <w:color w:val="2A2D2D"/>
        </w:rPr>
        <w:t>follow</w:t>
      </w:r>
      <w:r w:rsidRPr="5124AA79">
        <w:rPr>
          <w:rFonts w:ascii="Calibri" w:eastAsia="Calibri" w:hAnsi="Calibri" w:cs="Calibri"/>
          <w:b/>
          <w:bCs/>
          <w:color w:val="545454"/>
        </w:rPr>
        <w:t>i</w:t>
      </w:r>
      <w:r w:rsidRPr="5124AA79">
        <w:rPr>
          <w:rFonts w:ascii="Calibri" w:eastAsia="Calibri" w:hAnsi="Calibri" w:cs="Calibri"/>
          <w:b/>
          <w:bCs/>
          <w:color w:val="2A2D2D"/>
        </w:rPr>
        <w:t>ng:</w:t>
      </w:r>
    </w:p>
    <w:p w14:paraId="2EF94C52" w14:textId="3A317D10" w:rsidR="00811224" w:rsidRDefault="60505CA2" w:rsidP="5124AA79">
      <w:pPr>
        <w:pStyle w:val="ListParagraph"/>
        <w:numPr>
          <w:ilvl w:val="0"/>
          <w:numId w:val="14"/>
        </w:numPr>
        <w:tabs>
          <w:tab w:val="left" w:pos="1207"/>
          <w:tab w:val="left" w:pos="1211"/>
        </w:tabs>
        <w:spacing w:after="0" w:line="249" w:lineRule="auto"/>
        <w:ind w:right="985" w:hanging="366"/>
        <w:rPr>
          <w:rFonts w:ascii="Calibri" w:eastAsia="Calibri" w:hAnsi="Calibri" w:cs="Calibri"/>
          <w:color w:val="545454"/>
        </w:rPr>
      </w:pPr>
      <w:r w:rsidRPr="5124AA79">
        <w:rPr>
          <w:rFonts w:ascii="Calibri" w:eastAsia="Calibri" w:hAnsi="Calibri" w:cs="Calibri"/>
          <w:color w:val="2A2D2D"/>
        </w:rPr>
        <w:t xml:space="preserve">Maintain compliance with grants and contracts with up-to-date and detailed grant records and files using an online database and ensure that grant reporting requirements and deadlines are </w:t>
      </w:r>
      <w:proofErr w:type="gramStart"/>
      <w:r w:rsidRPr="5124AA79">
        <w:rPr>
          <w:rFonts w:ascii="Calibri" w:eastAsia="Calibri" w:hAnsi="Calibri" w:cs="Calibri"/>
          <w:color w:val="2A2D2D"/>
        </w:rPr>
        <w:t>met</w:t>
      </w:r>
      <w:r w:rsidRPr="5124AA79">
        <w:rPr>
          <w:rFonts w:ascii="Calibri" w:eastAsia="Calibri" w:hAnsi="Calibri" w:cs="Calibri"/>
          <w:color w:val="545454"/>
        </w:rPr>
        <w:t>;</w:t>
      </w:r>
      <w:proofErr w:type="gramEnd"/>
    </w:p>
    <w:p w14:paraId="2DDB76EA" w14:textId="794298C0" w:rsidR="5124AA79" w:rsidRDefault="5124AA79" w:rsidP="5124AA79">
      <w:pPr>
        <w:pStyle w:val="ListParagraph"/>
        <w:tabs>
          <w:tab w:val="left" w:pos="1207"/>
          <w:tab w:val="left" w:pos="1211"/>
        </w:tabs>
        <w:spacing w:after="0" w:line="249" w:lineRule="auto"/>
        <w:ind w:left="1211" w:right="985" w:hanging="366"/>
        <w:rPr>
          <w:rFonts w:ascii="Calibri" w:eastAsia="Calibri" w:hAnsi="Calibri" w:cs="Calibri"/>
          <w:color w:val="545454"/>
        </w:rPr>
      </w:pPr>
    </w:p>
    <w:p w14:paraId="44977BAF" w14:textId="018A82FF" w:rsidR="00811224" w:rsidRDefault="60505CA2" w:rsidP="5124AA79">
      <w:pPr>
        <w:pStyle w:val="ListParagraph"/>
        <w:numPr>
          <w:ilvl w:val="0"/>
          <w:numId w:val="14"/>
        </w:numPr>
        <w:tabs>
          <w:tab w:val="left" w:pos="1205"/>
          <w:tab w:val="left" w:pos="1207"/>
        </w:tabs>
        <w:spacing w:after="0" w:line="242" w:lineRule="auto"/>
        <w:ind w:left="1205" w:right="803" w:hanging="353"/>
        <w:rPr>
          <w:rFonts w:ascii="Calibri" w:eastAsia="Calibri" w:hAnsi="Calibri" w:cs="Calibri"/>
          <w:color w:val="545454"/>
        </w:rPr>
      </w:pPr>
      <w:r w:rsidRPr="5124AA79">
        <w:rPr>
          <w:rFonts w:ascii="Calibri" w:eastAsia="Calibri" w:hAnsi="Calibri" w:cs="Calibri"/>
          <w:color w:val="2A2D2D"/>
        </w:rPr>
        <w:t xml:space="preserve">Manage logistics for </w:t>
      </w:r>
      <w:r w:rsidRPr="5124AA79">
        <w:rPr>
          <w:rFonts w:ascii="Calibri" w:eastAsia="Calibri" w:hAnsi="Calibri" w:cs="Calibri"/>
          <w:color w:val="3F3F41"/>
        </w:rPr>
        <w:t>monitor</w:t>
      </w:r>
      <w:r w:rsidRPr="5124AA79">
        <w:rPr>
          <w:rFonts w:ascii="Calibri" w:eastAsia="Calibri" w:hAnsi="Calibri" w:cs="Calibri"/>
          <w:color w:val="1A1C1C"/>
        </w:rPr>
        <w:t xml:space="preserve">ing </w:t>
      </w:r>
      <w:r w:rsidRPr="5124AA79">
        <w:rPr>
          <w:rFonts w:ascii="Calibri" w:eastAsia="Calibri" w:hAnsi="Calibri" w:cs="Calibri"/>
          <w:color w:val="2A2D2D"/>
        </w:rPr>
        <w:t xml:space="preserve">visits </w:t>
      </w:r>
      <w:r w:rsidRPr="5124AA79">
        <w:rPr>
          <w:rFonts w:ascii="Calibri" w:eastAsia="Calibri" w:hAnsi="Calibri" w:cs="Calibri"/>
          <w:color w:val="1A1C1C"/>
        </w:rPr>
        <w:t xml:space="preserve">and </w:t>
      </w:r>
      <w:r w:rsidRPr="5124AA79">
        <w:rPr>
          <w:rFonts w:ascii="Calibri" w:eastAsia="Calibri" w:hAnsi="Calibri" w:cs="Calibri"/>
          <w:color w:val="2A2D2D"/>
        </w:rPr>
        <w:t xml:space="preserve">compliance reviews by major funders, </w:t>
      </w:r>
      <w:r w:rsidRPr="5124AA79">
        <w:rPr>
          <w:rFonts w:ascii="Calibri" w:eastAsia="Calibri" w:hAnsi="Calibri" w:cs="Calibri"/>
          <w:color w:val="3F3F41"/>
        </w:rPr>
        <w:t>i</w:t>
      </w:r>
      <w:r w:rsidRPr="5124AA79">
        <w:rPr>
          <w:rFonts w:ascii="Calibri" w:eastAsia="Calibri" w:hAnsi="Calibri" w:cs="Calibri"/>
          <w:color w:val="1A1C1C"/>
        </w:rPr>
        <w:t>nclud</w:t>
      </w:r>
      <w:r w:rsidRPr="5124AA79">
        <w:rPr>
          <w:rFonts w:ascii="Calibri" w:eastAsia="Calibri" w:hAnsi="Calibri" w:cs="Calibri"/>
          <w:color w:val="3F3F41"/>
        </w:rPr>
        <w:t xml:space="preserve">ing </w:t>
      </w:r>
      <w:r w:rsidRPr="5124AA79">
        <w:rPr>
          <w:rFonts w:ascii="Calibri" w:eastAsia="Calibri" w:hAnsi="Calibri" w:cs="Calibri"/>
          <w:color w:val="2A2D2D"/>
        </w:rPr>
        <w:t xml:space="preserve">the </w:t>
      </w:r>
      <w:r w:rsidRPr="5124AA79">
        <w:rPr>
          <w:rFonts w:ascii="Calibri" w:eastAsia="Calibri" w:hAnsi="Calibri" w:cs="Calibri"/>
          <w:color w:val="1A1C1C"/>
        </w:rPr>
        <w:t xml:space="preserve">Legal </w:t>
      </w:r>
      <w:r w:rsidRPr="5124AA79">
        <w:rPr>
          <w:rFonts w:ascii="Calibri" w:eastAsia="Calibri" w:hAnsi="Calibri" w:cs="Calibri"/>
          <w:color w:val="2A2D2D"/>
        </w:rPr>
        <w:t xml:space="preserve">Services Corporation </w:t>
      </w:r>
      <w:r w:rsidRPr="5124AA79">
        <w:rPr>
          <w:rFonts w:ascii="Calibri" w:eastAsia="Calibri" w:hAnsi="Calibri" w:cs="Calibri"/>
          <w:color w:val="1A1C1C"/>
        </w:rPr>
        <w:t>and the Pennsy</w:t>
      </w:r>
      <w:r w:rsidRPr="5124AA79">
        <w:rPr>
          <w:rFonts w:ascii="Calibri" w:eastAsia="Calibri" w:hAnsi="Calibri" w:cs="Calibri"/>
          <w:color w:val="3F3F41"/>
        </w:rPr>
        <w:t>lvani</w:t>
      </w:r>
      <w:r w:rsidRPr="5124AA79">
        <w:rPr>
          <w:rFonts w:ascii="Calibri" w:eastAsia="Calibri" w:hAnsi="Calibri" w:cs="Calibri"/>
          <w:color w:val="1A1C1C"/>
        </w:rPr>
        <w:t>a Lega</w:t>
      </w:r>
      <w:r w:rsidRPr="5124AA79">
        <w:rPr>
          <w:rFonts w:ascii="Calibri" w:eastAsia="Calibri" w:hAnsi="Calibri" w:cs="Calibri"/>
          <w:color w:val="3F3F41"/>
        </w:rPr>
        <w:t xml:space="preserve">l </w:t>
      </w:r>
      <w:r w:rsidRPr="5124AA79">
        <w:rPr>
          <w:rFonts w:ascii="Calibri" w:eastAsia="Calibri" w:hAnsi="Calibri" w:cs="Calibri"/>
          <w:color w:val="2A2D2D"/>
        </w:rPr>
        <w:t xml:space="preserve">Aid </w:t>
      </w:r>
      <w:r w:rsidRPr="5124AA79">
        <w:rPr>
          <w:rFonts w:ascii="Calibri" w:eastAsia="Calibri" w:hAnsi="Calibri" w:cs="Calibri"/>
          <w:color w:val="1A1C1C"/>
        </w:rPr>
        <w:t>Network</w:t>
      </w:r>
      <w:r w:rsidRPr="5124AA79">
        <w:rPr>
          <w:rFonts w:ascii="Calibri" w:eastAsia="Calibri" w:hAnsi="Calibri" w:cs="Calibri"/>
          <w:color w:val="545454"/>
        </w:rPr>
        <w:t xml:space="preserve">, </w:t>
      </w:r>
      <w:r w:rsidRPr="5124AA79">
        <w:rPr>
          <w:rFonts w:ascii="Calibri" w:eastAsia="Calibri" w:hAnsi="Calibri" w:cs="Calibri"/>
          <w:color w:val="2A2D2D"/>
        </w:rPr>
        <w:t xml:space="preserve">which will </w:t>
      </w:r>
      <w:r w:rsidRPr="5124AA79">
        <w:rPr>
          <w:rFonts w:ascii="Calibri" w:eastAsia="Calibri" w:hAnsi="Calibri" w:cs="Calibri"/>
          <w:color w:val="1A1C1C"/>
        </w:rPr>
        <w:t xml:space="preserve">include </w:t>
      </w:r>
      <w:r w:rsidRPr="5124AA79">
        <w:rPr>
          <w:rFonts w:ascii="Calibri" w:eastAsia="Calibri" w:hAnsi="Calibri" w:cs="Calibri"/>
          <w:color w:val="2A2D2D"/>
        </w:rPr>
        <w:t xml:space="preserve">scheduling meetings, </w:t>
      </w:r>
      <w:r w:rsidRPr="5124AA79">
        <w:rPr>
          <w:rFonts w:ascii="Calibri" w:eastAsia="Calibri" w:hAnsi="Calibri" w:cs="Calibri"/>
          <w:color w:val="1A1C1C"/>
        </w:rPr>
        <w:t>prepar</w:t>
      </w:r>
      <w:r w:rsidRPr="5124AA79">
        <w:rPr>
          <w:rFonts w:ascii="Calibri" w:eastAsia="Calibri" w:hAnsi="Calibri" w:cs="Calibri"/>
          <w:color w:val="3F3F41"/>
        </w:rPr>
        <w:t xml:space="preserve">ing </w:t>
      </w:r>
      <w:r w:rsidRPr="5124AA79">
        <w:rPr>
          <w:rFonts w:ascii="Calibri" w:eastAsia="Calibri" w:hAnsi="Calibri" w:cs="Calibri"/>
          <w:color w:val="2A2D2D"/>
        </w:rPr>
        <w:t>information</w:t>
      </w:r>
      <w:r w:rsidRPr="5124AA79">
        <w:rPr>
          <w:rFonts w:ascii="Calibri" w:eastAsia="Calibri" w:hAnsi="Calibri" w:cs="Calibri"/>
          <w:color w:val="545454"/>
        </w:rPr>
        <w:t xml:space="preserve">, </w:t>
      </w:r>
      <w:r w:rsidRPr="5124AA79">
        <w:rPr>
          <w:rFonts w:ascii="Calibri" w:eastAsia="Calibri" w:hAnsi="Calibri" w:cs="Calibri"/>
          <w:color w:val="2A2D2D"/>
        </w:rPr>
        <w:t xml:space="preserve">and gathering </w:t>
      </w:r>
      <w:proofErr w:type="gramStart"/>
      <w:r w:rsidRPr="5124AA79">
        <w:rPr>
          <w:rFonts w:ascii="Calibri" w:eastAsia="Calibri" w:hAnsi="Calibri" w:cs="Calibri"/>
          <w:color w:val="2A2D2D"/>
        </w:rPr>
        <w:t>documents</w:t>
      </w:r>
      <w:r w:rsidRPr="5124AA79">
        <w:rPr>
          <w:rFonts w:ascii="Calibri" w:eastAsia="Calibri" w:hAnsi="Calibri" w:cs="Calibri"/>
          <w:color w:val="545454"/>
        </w:rPr>
        <w:t>;</w:t>
      </w:r>
      <w:proofErr w:type="gramEnd"/>
    </w:p>
    <w:p w14:paraId="39E6226C" w14:textId="45E0DE18" w:rsidR="5124AA79" w:rsidRDefault="5124AA79" w:rsidP="5124AA79">
      <w:pPr>
        <w:pStyle w:val="ListParagraph"/>
        <w:tabs>
          <w:tab w:val="left" w:pos="1205"/>
          <w:tab w:val="left" w:pos="1207"/>
        </w:tabs>
        <w:spacing w:after="0" w:line="242" w:lineRule="auto"/>
        <w:ind w:left="1205" w:right="803" w:hanging="353"/>
        <w:rPr>
          <w:rFonts w:ascii="Calibri" w:eastAsia="Calibri" w:hAnsi="Calibri" w:cs="Calibri"/>
          <w:color w:val="545454"/>
        </w:rPr>
      </w:pPr>
    </w:p>
    <w:p w14:paraId="26E5EF68" w14:textId="20459B63" w:rsidR="00811224" w:rsidRDefault="60505CA2" w:rsidP="3EB7EF17">
      <w:pPr>
        <w:pStyle w:val="ListParagraph"/>
        <w:numPr>
          <w:ilvl w:val="0"/>
          <w:numId w:val="14"/>
        </w:numPr>
        <w:tabs>
          <w:tab w:val="left" w:pos="1206"/>
          <w:tab w:val="left" w:pos="1208"/>
        </w:tabs>
        <w:spacing w:after="0" w:line="240" w:lineRule="auto"/>
        <w:ind w:left="1208" w:right="673" w:hanging="368"/>
        <w:rPr>
          <w:rFonts w:ascii="Calibri" w:eastAsia="Calibri" w:hAnsi="Calibri" w:cs="Calibri"/>
          <w:color w:val="3F3F41"/>
        </w:rPr>
      </w:pPr>
      <w:r w:rsidRPr="3EB7EF17">
        <w:rPr>
          <w:rFonts w:ascii="Calibri" w:eastAsia="Calibri" w:hAnsi="Calibri" w:cs="Calibri"/>
          <w:color w:val="2A2D2D"/>
        </w:rPr>
        <w:t xml:space="preserve">Utilize and develop </w:t>
      </w:r>
      <w:r w:rsidRPr="3EB7EF17">
        <w:rPr>
          <w:rFonts w:ascii="Calibri" w:eastAsia="Calibri" w:hAnsi="Calibri" w:cs="Calibri"/>
          <w:color w:val="1A1C1C"/>
        </w:rPr>
        <w:t xml:space="preserve">LASP's </w:t>
      </w:r>
      <w:r w:rsidRPr="3EB7EF17">
        <w:rPr>
          <w:rFonts w:ascii="Calibri" w:eastAsia="Calibri" w:hAnsi="Calibri" w:cs="Calibri"/>
          <w:color w:val="2A2D2D"/>
        </w:rPr>
        <w:t>case management software</w:t>
      </w:r>
      <w:r w:rsidRPr="3EB7EF17">
        <w:rPr>
          <w:rFonts w:ascii="Calibri" w:eastAsia="Calibri" w:hAnsi="Calibri" w:cs="Calibri"/>
          <w:color w:val="545454"/>
        </w:rPr>
        <w:t xml:space="preserve">, </w:t>
      </w:r>
      <w:proofErr w:type="spellStart"/>
      <w:r w:rsidRPr="3EB7EF17">
        <w:rPr>
          <w:rFonts w:ascii="Calibri" w:eastAsia="Calibri" w:hAnsi="Calibri" w:cs="Calibri"/>
          <w:color w:val="2A2D2D"/>
        </w:rPr>
        <w:t>LegalServer</w:t>
      </w:r>
      <w:proofErr w:type="spellEnd"/>
      <w:r w:rsidRPr="3EB7EF17">
        <w:rPr>
          <w:rFonts w:ascii="Calibri" w:eastAsia="Calibri" w:hAnsi="Calibri" w:cs="Calibri"/>
          <w:color w:val="2A2D2D"/>
        </w:rPr>
        <w:t>, to monitor and track grant performance and associated deliverables</w:t>
      </w:r>
      <w:r w:rsidRPr="3EB7EF17">
        <w:rPr>
          <w:rFonts w:ascii="Calibri" w:eastAsia="Calibri" w:hAnsi="Calibri" w:cs="Calibri"/>
          <w:color w:val="545454"/>
        </w:rPr>
        <w:t xml:space="preserve">, </w:t>
      </w:r>
      <w:r w:rsidRPr="3EB7EF17">
        <w:rPr>
          <w:rFonts w:ascii="Calibri" w:eastAsia="Calibri" w:hAnsi="Calibri" w:cs="Calibri"/>
          <w:color w:val="1A1C1C"/>
        </w:rPr>
        <w:t xml:space="preserve">support </w:t>
      </w:r>
      <w:r w:rsidRPr="3EB7EF17">
        <w:rPr>
          <w:rFonts w:ascii="Calibri" w:eastAsia="Calibri" w:hAnsi="Calibri" w:cs="Calibri"/>
          <w:color w:val="2A2D2D"/>
        </w:rPr>
        <w:t xml:space="preserve">billing, and obtain data for grant </w:t>
      </w:r>
      <w:proofErr w:type="gramStart"/>
      <w:r w:rsidRPr="3EB7EF17">
        <w:rPr>
          <w:rFonts w:ascii="Calibri" w:eastAsia="Calibri" w:hAnsi="Calibri" w:cs="Calibri"/>
          <w:color w:val="3F3F41"/>
        </w:rPr>
        <w:t>reports;</w:t>
      </w:r>
      <w:proofErr w:type="gramEnd"/>
    </w:p>
    <w:p w14:paraId="2E59D0F9" w14:textId="52746D94" w:rsidR="5124AA79" w:rsidRDefault="5124AA79" w:rsidP="5124AA79">
      <w:pPr>
        <w:pStyle w:val="ListParagraph"/>
        <w:tabs>
          <w:tab w:val="left" w:pos="1206"/>
          <w:tab w:val="left" w:pos="1208"/>
        </w:tabs>
        <w:spacing w:after="0" w:line="240" w:lineRule="auto"/>
        <w:ind w:left="1208" w:right="673" w:hanging="368"/>
        <w:rPr>
          <w:rFonts w:ascii="Calibri" w:eastAsia="Calibri" w:hAnsi="Calibri" w:cs="Calibri"/>
          <w:color w:val="3F3F41"/>
        </w:rPr>
      </w:pPr>
    </w:p>
    <w:p w14:paraId="53570AA4" w14:textId="62EA61AD" w:rsidR="00811224" w:rsidRDefault="60505CA2" w:rsidP="5124AA79">
      <w:pPr>
        <w:pStyle w:val="ListParagraph"/>
        <w:numPr>
          <w:ilvl w:val="0"/>
          <w:numId w:val="14"/>
        </w:numPr>
        <w:tabs>
          <w:tab w:val="left" w:pos="1189"/>
          <w:tab w:val="left" w:pos="1203"/>
        </w:tabs>
        <w:spacing w:before="1" w:after="0" w:line="235" w:lineRule="auto"/>
        <w:ind w:left="1189" w:right="830" w:hanging="352"/>
        <w:rPr>
          <w:rFonts w:ascii="Calibri" w:eastAsia="Calibri" w:hAnsi="Calibri" w:cs="Calibri"/>
          <w:color w:val="545454"/>
        </w:rPr>
      </w:pPr>
      <w:r w:rsidRPr="5124AA79">
        <w:rPr>
          <w:rFonts w:ascii="Calibri" w:eastAsia="Calibri" w:hAnsi="Calibri" w:cs="Calibri"/>
          <w:color w:val="2A2D2D"/>
        </w:rPr>
        <w:t xml:space="preserve">Compile qualitative and quantitative data for various funding projects. Conduct meetings with LASP staff </w:t>
      </w:r>
      <w:r w:rsidRPr="5124AA79">
        <w:rPr>
          <w:rFonts w:ascii="Calibri" w:eastAsia="Calibri" w:hAnsi="Calibri" w:cs="Calibri"/>
          <w:color w:val="1A1C1C"/>
        </w:rPr>
        <w:t xml:space="preserve">and </w:t>
      </w:r>
      <w:r w:rsidRPr="5124AA79">
        <w:rPr>
          <w:rFonts w:ascii="Calibri" w:eastAsia="Calibri" w:hAnsi="Calibri" w:cs="Calibri"/>
          <w:color w:val="2A2D2D"/>
        </w:rPr>
        <w:t xml:space="preserve">external </w:t>
      </w:r>
      <w:r w:rsidRPr="5124AA79">
        <w:rPr>
          <w:rFonts w:ascii="Calibri" w:eastAsia="Calibri" w:hAnsi="Calibri" w:cs="Calibri"/>
          <w:color w:val="1A1C1C"/>
        </w:rPr>
        <w:t xml:space="preserve">partners/funders </w:t>
      </w:r>
      <w:r w:rsidRPr="5124AA79">
        <w:rPr>
          <w:rFonts w:ascii="Calibri" w:eastAsia="Calibri" w:hAnsi="Calibri" w:cs="Calibri"/>
          <w:color w:val="2A2D2D"/>
        </w:rPr>
        <w:t xml:space="preserve">to </w:t>
      </w:r>
      <w:r w:rsidRPr="5124AA79">
        <w:rPr>
          <w:rFonts w:ascii="Calibri" w:eastAsia="Calibri" w:hAnsi="Calibri" w:cs="Calibri"/>
          <w:color w:val="1A1C1C"/>
        </w:rPr>
        <w:t xml:space="preserve">garner </w:t>
      </w:r>
      <w:r w:rsidRPr="5124AA79">
        <w:rPr>
          <w:rFonts w:ascii="Calibri" w:eastAsia="Calibri" w:hAnsi="Calibri" w:cs="Calibri"/>
          <w:color w:val="2A2D2D"/>
        </w:rPr>
        <w:t xml:space="preserve">information to be incorporated into proposals, </w:t>
      </w:r>
      <w:r w:rsidRPr="5124AA79">
        <w:rPr>
          <w:rFonts w:ascii="Calibri" w:eastAsia="Calibri" w:hAnsi="Calibri" w:cs="Calibri"/>
          <w:color w:val="3F3F41"/>
        </w:rPr>
        <w:t xml:space="preserve">letters </w:t>
      </w:r>
      <w:r w:rsidRPr="5124AA79">
        <w:rPr>
          <w:rFonts w:ascii="Calibri" w:eastAsia="Calibri" w:hAnsi="Calibri" w:cs="Calibri"/>
          <w:color w:val="2A2D2D"/>
        </w:rPr>
        <w:t xml:space="preserve">of intent, </w:t>
      </w:r>
      <w:r w:rsidRPr="5124AA79">
        <w:rPr>
          <w:rFonts w:ascii="Calibri" w:eastAsia="Calibri" w:hAnsi="Calibri" w:cs="Calibri"/>
          <w:color w:val="3F3F41"/>
        </w:rPr>
        <w:t xml:space="preserve">reports, </w:t>
      </w:r>
      <w:r w:rsidRPr="5124AA79">
        <w:rPr>
          <w:rFonts w:ascii="Calibri" w:eastAsia="Calibri" w:hAnsi="Calibri" w:cs="Calibri"/>
          <w:color w:val="2A2D2D"/>
        </w:rPr>
        <w:t xml:space="preserve">and other </w:t>
      </w:r>
      <w:r w:rsidRPr="5124AA79">
        <w:rPr>
          <w:rFonts w:ascii="Calibri" w:eastAsia="Calibri" w:hAnsi="Calibri" w:cs="Calibri"/>
          <w:color w:val="3F3F41"/>
        </w:rPr>
        <w:t xml:space="preserve">required </w:t>
      </w:r>
      <w:r w:rsidRPr="5124AA79">
        <w:rPr>
          <w:rFonts w:ascii="Calibri" w:eastAsia="Calibri" w:hAnsi="Calibri" w:cs="Calibri"/>
          <w:color w:val="2A2D2D"/>
        </w:rPr>
        <w:t xml:space="preserve">grant </w:t>
      </w:r>
      <w:proofErr w:type="gramStart"/>
      <w:r w:rsidRPr="5124AA79">
        <w:rPr>
          <w:rFonts w:ascii="Calibri" w:eastAsia="Calibri" w:hAnsi="Calibri" w:cs="Calibri"/>
          <w:color w:val="2A2D2D"/>
        </w:rPr>
        <w:t>documents</w:t>
      </w:r>
      <w:r w:rsidRPr="5124AA79">
        <w:rPr>
          <w:rFonts w:ascii="Calibri" w:eastAsia="Calibri" w:hAnsi="Calibri" w:cs="Calibri"/>
          <w:color w:val="545454"/>
        </w:rPr>
        <w:t>;</w:t>
      </w:r>
      <w:proofErr w:type="gramEnd"/>
    </w:p>
    <w:p w14:paraId="084E1982" w14:textId="41FDFAF1" w:rsidR="5124AA79" w:rsidRDefault="5124AA79" w:rsidP="5124AA79">
      <w:pPr>
        <w:pStyle w:val="ListParagraph"/>
        <w:tabs>
          <w:tab w:val="left" w:pos="1189"/>
          <w:tab w:val="left" w:pos="1203"/>
        </w:tabs>
        <w:spacing w:before="1" w:after="0" w:line="235" w:lineRule="auto"/>
        <w:ind w:left="1189" w:right="830" w:hanging="352"/>
        <w:rPr>
          <w:rFonts w:ascii="Calibri" w:eastAsia="Calibri" w:hAnsi="Calibri" w:cs="Calibri"/>
          <w:color w:val="545454"/>
        </w:rPr>
      </w:pPr>
    </w:p>
    <w:p w14:paraId="1F705CDB" w14:textId="5E6E7756" w:rsidR="00811224" w:rsidRDefault="60505CA2" w:rsidP="3EB7EF17">
      <w:pPr>
        <w:pStyle w:val="ListParagraph"/>
        <w:numPr>
          <w:ilvl w:val="0"/>
          <w:numId w:val="14"/>
        </w:numPr>
        <w:tabs>
          <w:tab w:val="left" w:pos="1185"/>
          <w:tab w:val="left" w:pos="1188"/>
        </w:tabs>
        <w:spacing w:before="1" w:after="0" w:line="244" w:lineRule="auto"/>
        <w:ind w:left="1188" w:right="652" w:hanging="358"/>
        <w:rPr>
          <w:rFonts w:ascii="Calibri" w:eastAsia="Calibri" w:hAnsi="Calibri" w:cs="Calibri"/>
          <w:color w:val="545454"/>
        </w:rPr>
      </w:pPr>
      <w:r w:rsidRPr="3EB7EF17">
        <w:rPr>
          <w:rFonts w:ascii="Calibri" w:eastAsia="Calibri" w:hAnsi="Calibri" w:cs="Calibri"/>
          <w:color w:val="2A2D2D"/>
        </w:rPr>
        <w:lastRenderedPageBreak/>
        <w:t>Assist in the development</w:t>
      </w:r>
      <w:r w:rsidRPr="3EB7EF17">
        <w:rPr>
          <w:rFonts w:ascii="Calibri" w:eastAsia="Calibri" w:hAnsi="Calibri" w:cs="Calibri"/>
          <w:color w:val="545454"/>
        </w:rPr>
        <w:t xml:space="preserve">, </w:t>
      </w:r>
      <w:r w:rsidRPr="3EB7EF17">
        <w:rPr>
          <w:rFonts w:ascii="Calibri" w:eastAsia="Calibri" w:hAnsi="Calibri" w:cs="Calibri"/>
          <w:color w:val="2A2D2D"/>
        </w:rPr>
        <w:t xml:space="preserve">completion, and submission of grant/contract </w:t>
      </w:r>
      <w:r w:rsidRPr="3EB7EF17">
        <w:rPr>
          <w:rFonts w:ascii="Calibri" w:eastAsia="Calibri" w:hAnsi="Calibri" w:cs="Calibri"/>
          <w:color w:val="1A1C1C"/>
        </w:rPr>
        <w:t>prop</w:t>
      </w:r>
      <w:r w:rsidRPr="3EB7EF17">
        <w:rPr>
          <w:rFonts w:ascii="Calibri" w:eastAsia="Calibri" w:hAnsi="Calibri" w:cs="Calibri"/>
          <w:color w:val="3F3F41"/>
        </w:rPr>
        <w:t xml:space="preserve">osals </w:t>
      </w:r>
      <w:r w:rsidRPr="3EB7EF17">
        <w:rPr>
          <w:rFonts w:ascii="Calibri" w:eastAsia="Calibri" w:hAnsi="Calibri" w:cs="Calibri"/>
          <w:color w:val="2A2D2D"/>
        </w:rPr>
        <w:t xml:space="preserve">and reports, as </w:t>
      </w:r>
      <w:r w:rsidRPr="3EB7EF17">
        <w:rPr>
          <w:rFonts w:ascii="Calibri" w:eastAsia="Calibri" w:hAnsi="Calibri" w:cs="Calibri"/>
          <w:color w:val="3F3F41"/>
        </w:rPr>
        <w:t>require</w:t>
      </w:r>
      <w:r w:rsidRPr="3EB7EF17">
        <w:rPr>
          <w:rFonts w:ascii="Calibri" w:eastAsia="Calibri" w:hAnsi="Calibri" w:cs="Calibri"/>
          <w:color w:val="1A1C1C"/>
        </w:rPr>
        <w:t xml:space="preserve">d </w:t>
      </w:r>
      <w:r w:rsidRPr="3EB7EF17">
        <w:rPr>
          <w:rFonts w:ascii="Calibri" w:eastAsia="Calibri" w:hAnsi="Calibri" w:cs="Calibri"/>
          <w:color w:val="2A2D2D"/>
        </w:rPr>
        <w:t xml:space="preserve">on a monthly, </w:t>
      </w:r>
      <w:r w:rsidRPr="3EB7EF17">
        <w:rPr>
          <w:rFonts w:ascii="Calibri" w:eastAsia="Calibri" w:hAnsi="Calibri" w:cs="Calibri"/>
          <w:color w:val="1A1C1C"/>
        </w:rPr>
        <w:t>quarter</w:t>
      </w:r>
      <w:r w:rsidRPr="3EB7EF17">
        <w:rPr>
          <w:rFonts w:ascii="Calibri" w:eastAsia="Calibri" w:hAnsi="Calibri" w:cs="Calibri"/>
          <w:color w:val="3F3F41"/>
        </w:rPr>
        <w:t xml:space="preserve">ly, </w:t>
      </w:r>
      <w:r w:rsidRPr="3EB7EF17">
        <w:rPr>
          <w:rFonts w:ascii="Calibri" w:eastAsia="Calibri" w:hAnsi="Calibri" w:cs="Calibri"/>
          <w:color w:val="1A1C1C"/>
        </w:rPr>
        <w:t xml:space="preserve">annual </w:t>
      </w:r>
      <w:r w:rsidRPr="3EB7EF17">
        <w:rPr>
          <w:rFonts w:ascii="Calibri" w:eastAsia="Calibri" w:hAnsi="Calibri" w:cs="Calibri"/>
          <w:color w:val="2A2D2D"/>
        </w:rPr>
        <w:t xml:space="preserve">or </w:t>
      </w:r>
      <w:r w:rsidR="2DC45271" w:rsidRPr="3EB7EF17">
        <w:rPr>
          <w:rFonts w:ascii="Calibri" w:eastAsia="Calibri" w:hAnsi="Calibri" w:cs="Calibri"/>
          <w:color w:val="2A2D2D"/>
        </w:rPr>
        <w:t>other</w:t>
      </w:r>
      <w:r w:rsidR="5EEF6202" w:rsidRPr="3EB7EF17">
        <w:rPr>
          <w:rFonts w:ascii="Calibri" w:eastAsia="Calibri" w:hAnsi="Calibri" w:cs="Calibri"/>
          <w:color w:val="2A2D2D"/>
        </w:rPr>
        <w:t xml:space="preserve"> </w:t>
      </w:r>
      <w:r w:rsidRPr="3EB7EF17">
        <w:rPr>
          <w:rFonts w:ascii="Calibri" w:eastAsia="Calibri" w:hAnsi="Calibri" w:cs="Calibri"/>
          <w:color w:val="2A2D2D"/>
        </w:rPr>
        <w:t xml:space="preserve">period </w:t>
      </w:r>
      <w:r w:rsidR="5B4F35DB" w:rsidRPr="3EB7EF17">
        <w:rPr>
          <w:rFonts w:ascii="Calibri" w:eastAsia="Calibri" w:hAnsi="Calibri" w:cs="Calibri"/>
          <w:color w:val="2A2D2D"/>
        </w:rPr>
        <w:t>mandated</w:t>
      </w:r>
      <w:r w:rsidRPr="3EB7EF17">
        <w:rPr>
          <w:rFonts w:ascii="Calibri" w:eastAsia="Calibri" w:hAnsi="Calibri" w:cs="Calibri"/>
          <w:color w:val="3F3F41"/>
        </w:rPr>
        <w:t xml:space="preserve"> </w:t>
      </w:r>
      <w:r w:rsidRPr="3EB7EF17">
        <w:rPr>
          <w:rFonts w:ascii="Calibri" w:eastAsia="Calibri" w:hAnsi="Calibri" w:cs="Calibri"/>
          <w:color w:val="1A1C1C"/>
        </w:rPr>
        <w:t xml:space="preserve">in </w:t>
      </w:r>
      <w:r w:rsidRPr="3EB7EF17">
        <w:rPr>
          <w:rFonts w:ascii="Calibri" w:eastAsia="Calibri" w:hAnsi="Calibri" w:cs="Calibri"/>
          <w:color w:val="2A2D2D"/>
        </w:rPr>
        <w:t xml:space="preserve">grants and </w:t>
      </w:r>
      <w:proofErr w:type="gramStart"/>
      <w:r w:rsidRPr="3EB7EF17">
        <w:rPr>
          <w:rFonts w:ascii="Calibri" w:eastAsia="Calibri" w:hAnsi="Calibri" w:cs="Calibri"/>
          <w:color w:val="2A2D2D"/>
        </w:rPr>
        <w:t>contracts</w:t>
      </w:r>
      <w:r w:rsidRPr="3EB7EF17">
        <w:rPr>
          <w:rFonts w:ascii="Calibri" w:eastAsia="Calibri" w:hAnsi="Calibri" w:cs="Calibri"/>
          <w:color w:val="545454"/>
        </w:rPr>
        <w:t>;</w:t>
      </w:r>
      <w:proofErr w:type="gramEnd"/>
    </w:p>
    <w:p w14:paraId="3435C2BC" w14:textId="4E16B491" w:rsidR="5124AA79" w:rsidRDefault="5124AA79" w:rsidP="5124AA79">
      <w:pPr>
        <w:pStyle w:val="ListParagraph"/>
        <w:tabs>
          <w:tab w:val="left" w:pos="1185"/>
          <w:tab w:val="left" w:pos="1188"/>
        </w:tabs>
        <w:spacing w:before="1" w:after="0" w:line="244" w:lineRule="auto"/>
        <w:ind w:left="1188" w:right="652" w:hanging="358"/>
        <w:rPr>
          <w:rFonts w:ascii="Calibri" w:eastAsia="Calibri" w:hAnsi="Calibri" w:cs="Calibri"/>
          <w:color w:val="545454"/>
        </w:rPr>
      </w:pPr>
    </w:p>
    <w:p w14:paraId="2FD1BC6E" w14:textId="360E624B" w:rsidR="00811224" w:rsidRDefault="60505CA2" w:rsidP="5124AA79">
      <w:pPr>
        <w:pStyle w:val="ListParagraph"/>
        <w:numPr>
          <w:ilvl w:val="0"/>
          <w:numId w:val="14"/>
        </w:numPr>
        <w:tabs>
          <w:tab w:val="left" w:pos="1186"/>
          <w:tab w:val="left" w:pos="1188"/>
        </w:tabs>
        <w:spacing w:after="0" w:line="220" w:lineRule="auto"/>
        <w:ind w:left="1186" w:right="849"/>
        <w:rPr>
          <w:rFonts w:ascii="Calibri" w:eastAsia="Calibri" w:hAnsi="Calibri" w:cs="Calibri"/>
          <w:color w:val="3F3F41"/>
        </w:rPr>
      </w:pPr>
      <w:r w:rsidRPr="5124AA79">
        <w:rPr>
          <w:rFonts w:ascii="Calibri" w:eastAsia="Calibri" w:hAnsi="Calibri" w:cs="Calibri"/>
          <w:color w:val="1A1C1C"/>
        </w:rPr>
        <w:t xml:space="preserve">Prepare </w:t>
      </w:r>
      <w:r w:rsidRPr="5124AA79">
        <w:rPr>
          <w:rFonts w:ascii="Calibri" w:eastAsia="Calibri" w:hAnsi="Calibri" w:cs="Calibri"/>
          <w:color w:val="2A2D2D"/>
        </w:rPr>
        <w:t xml:space="preserve">and disseminate reports to </w:t>
      </w:r>
      <w:r w:rsidRPr="5124AA79">
        <w:rPr>
          <w:rFonts w:ascii="Calibri" w:eastAsia="Calibri" w:hAnsi="Calibri" w:cs="Calibri"/>
          <w:color w:val="1A1C1C"/>
        </w:rPr>
        <w:t xml:space="preserve">LASP </w:t>
      </w:r>
      <w:r w:rsidRPr="5124AA79">
        <w:rPr>
          <w:rFonts w:ascii="Calibri" w:eastAsia="Calibri" w:hAnsi="Calibri" w:cs="Calibri"/>
          <w:color w:val="2A2D2D"/>
        </w:rPr>
        <w:t xml:space="preserve">managing attorneys to track </w:t>
      </w:r>
      <w:r w:rsidRPr="5124AA79">
        <w:rPr>
          <w:rFonts w:ascii="Calibri" w:eastAsia="Calibri" w:hAnsi="Calibri" w:cs="Calibri"/>
          <w:color w:val="1A1C1C"/>
        </w:rPr>
        <w:t xml:space="preserve">compliance </w:t>
      </w:r>
      <w:r w:rsidRPr="5124AA79">
        <w:rPr>
          <w:rFonts w:ascii="Calibri" w:eastAsia="Calibri" w:hAnsi="Calibri" w:cs="Calibri"/>
          <w:color w:val="2A2D2D"/>
        </w:rPr>
        <w:t xml:space="preserve">with grant </w:t>
      </w:r>
      <w:proofErr w:type="gramStart"/>
      <w:r w:rsidRPr="5124AA79">
        <w:rPr>
          <w:rFonts w:ascii="Calibri" w:eastAsia="Calibri" w:hAnsi="Calibri" w:cs="Calibri"/>
          <w:color w:val="1A1C1C"/>
        </w:rPr>
        <w:t>requ</w:t>
      </w:r>
      <w:r w:rsidRPr="5124AA79">
        <w:rPr>
          <w:rFonts w:ascii="Calibri" w:eastAsia="Calibri" w:hAnsi="Calibri" w:cs="Calibri"/>
          <w:color w:val="3F3F41"/>
        </w:rPr>
        <w:t>iremen</w:t>
      </w:r>
      <w:r w:rsidRPr="5124AA79">
        <w:rPr>
          <w:rFonts w:ascii="Calibri" w:eastAsia="Calibri" w:hAnsi="Calibri" w:cs="Calibri"/>
          <w:color w:val="1A1C1C"/>
        </w:rPr>
        <w:t>ts</w:t>
      </w:r>
      <w:r w:rsidRPr="5124AA79">
        <w:rPr>
          <w:rFonts w:ascii="Calibri" w:eastAsia="Calibri" w:hAnsi="Calibri" w:cs="Calibri"/>
          <w:color w:val="3F3F41"/>
        </w:rPr>
        <w:t>;</w:t>
      </w:r>
      <w:proofErr w:type="gramEnd"/>
    </w:p>
    <w:p w14:paraId="413C7507" w14:textId="78954F54" w:rsidR="5124AA79" w:rsidRDefault="5124AA79" w:rsidP="5124AA79">
      <w:pPr>
        <w:pStyle w:val="ListParagraph"/>
        <w:tabs>
          <w:tab w:val="left" w:pos="1186"/>
          <w:tab w:val="left" w:pos="1188"/>
        </w:tabs>
        <w:spacing w:after="0" w:line="220" w:lineRule="auto"/>
        <w:ind w:left="1186" w:right="849" w:hanging="364"/>
        <w:rPr>
          <w:rFonts w:ascii="Calibri" w:eastAsia="Calibri" w:hAnsi="Calibri" w:cs="Calibri"/>
          <w:color w:val="3F3F41"/>
        </w:rPr>
      </w:pPr>
    </w:p>
    <w:p w14:paraId="18C0CFA9" w14:textId="51B26789" w:rsidR="00811224" w:rsidRDefault="4F5B172D" w:rsidP="0C470F51">
      <w:pPr>
        <w:pStyle w:val="ListParagraph"/>
        <w:numPr>
          <w:ilvl w:val="0"/>
          <w:numId w:val="14"/>
        </w:numPr>
        <w:tabs>
          <w:tab w:val="left" w:pos="1179"/>
          <w:tab w:val="left" w:pos="1185"/>
        </w:tabs>
        <w:spacing w:after="0" w:line="249" w:lineRule="auto"/>
        <w:ind w:left="1179" w:right="1114" w:hanging="359"/>
        <w:rPr>
          <w:rFonts w:ascii="Calibri" w:eastAsia="Calibri" w:hAnsi="Calibri" w:cs="Calibri"/>
          <w:color w:val="2A2D2D"/>
        </w:rPr>
      </w:pPr>
      <w:r w:rsidRPr="0C470F51">
        <w:rPr>
          <w:rFonts w:ascii="Calibri" w:eastAsia="Calibri" w:hAnsi="Calibri" w:cs="Calibri"/>
          <w:color w:val="2A2D2D"/>
        </w:rPr>
        <w:t xml:space="preserve">Assist </w:t>
      </w:r>
      <w:r w:rsidRPr="0C470F51">
        <w:rPr>
          <w:rFonts w:ascii="Calibri" w:eastAsia="Calibri" w:hAnsi="Calibri" w:cs="Calibri"/>
          <w:color w:val="3F3F41"/>
        </w:rPr>
        <w:t xml:space="preserve">in </w:t>
      </w:r>
      <w:r w:rsidRPr="0C470F51">
        <w:rPr>
          <w:rFonts w:ascii="Calibri" w:eastAsia="Calibri" w:hAnsi="Calibri" w:cs="Calibri"/>
          <w:color w:val="2A2D2D"/>
        </w:rPr>
        <w:t>identifying and responding to compliance problems</w:t>
      </w:r>
      <w:r w:rsidRPr="0C470F51">
        <w:rPr>
          <w:rFonts w:ascii="Calibri" w:eastAsia="Calibri" w:hAnsi="Calibri" w:cs="Calibri"/>
          <w:color w:val="545454"/>
        </w:rPr>
        <w:t xml:space="preserve">, </w:t>
      </w:r>
      <w:r w:rsidRPr="0C470F51">
        <w:rPr>
          <w:rFonts w:ascii="Calibri" w:eastAsia="Calibri" w:hAnsi="Calibri" w:cs="Calibri"/>
          <w:color w:val="2A2D2D"/>
        </w:rPr>
        <w:t xml:space="preserve">which may </w:t>
      </w:r>
      <w:r w:rsidRPr="0C470F51">
        <w:rPr>
          <w:rFonts w:ascii="Calibri" w:eastAsia="Calibri" w:hAnsi="Calibri" w:cs="Calibri"/>
          <w:color w:val="3F3F41"/>
        </w:rPr>
        <w:t xml:space="preserve">include </w:t>
      </w:r>
      <w:r w:rsidRPr="0C470F51">
        <w:rPr>
          <w:rFonts w:ascii="Calibri" w:eastAsia="Calibri" w:hAnsi="Calibri" w:cs="Calibri"/>
          <w:color w:val="2A2D2D"/>
        </w:rPr>
        <w:t xml:space="preserve">implementing new processes or systems, preparing additional </w:t>
      </w:r>
      <w:r w:rsidRPr="0C470F51">
        <w:rPr>
          <w:rFonts w:ascii="Calibri" w:eastAsia="Calibri" w:hAnsi="Calibri" w:cs="Calibri"/>
          <w:color w:val="3F3F41"/>
        </w:rPr>
        <w:t xml:space="preserve">materials </w:t>
      </w:r>
      <w:r w:rsidRPr="0C470F51">
        <w:rPr>
          <w:rFonts w:ascii="Calibri" w:eastAsia="Calibri" w:hAnsi="Calibri" w:cs="Calibri"/>
          <w:color w:val="2A2D2D"/>
        </w:rPr>
        <w:t xml:space="preserve">for </w:t>
      </w:r>
      <w:r w:rsidRPr="0C470F51">
        <w:rPr>
          <w:rFonts w:ascii="Calibri" w:eastAsia="Calibri" w:hAnsi="Calibri" w:cs="Calibri"/>
          <w:color w:val="1A1C1C"/>
        </w:rPr>
        <w:t>attorneys</w:t>
      </w:r>
      <w:r w:rsidRPr="0C470F51">
        <w:rPr>
          <w:rFonts w:ascii="Calibri" w:eastAsia="Calibri" w:hAnsi="Calibri" w:cs="Calibri"/>
          <w:color w:val="3F3F41"/>
        </w:rPr>
        <w:t xml:space="preserve">, </w:t>
      </w:r>
      <w:r w:rsidRPr="0C470F51">
        <w:rPr>
          <w:rFonts w:ascii="Calibri" w:eastAsia="Calibri" w:hAnsi="Calibri" w:cs="Calibri"/>
          <w:color w:val="1A1C1C"/>
        </w:rPr>
        <w:t xml:space="preserve">and </w:t>
      </w:r>
      <w:r w:rsidRPr="0C470F51">
        <w:rPr>
          <w:rFonts w:ascii="Calibri" w:eastAsia="Calibri" w:hAnsi="Calibri" w:cs="Calibri"/>
          <w:color w:val="2A2D2D"/>
        </w:rPr>
        <w:t xml:space="preserve">communicating one-to-one with </w:t>
      </w:r>
      <w:proofErr w:type="gramStart"/>
      <w:r w:rsidRPr="0C470F51">
        <w:rPr>
          <w:rFonts w:ascii="Calibri" w:eastAsia="Calibri" w:hAnsi="Calibri" w:cs="Calibri"/>
          <w:color w:val="2A2D2D"/>
        </w:rPr>
        <w:t>attorneys</w:t>
      </w:r>
      <w:r w:rsidR="56FE4B80" w:rsidRPr="0C470F51">
        <w:rPr>
          <w:rFonts w:ascii="Calibri" w:eastAsia="Calibri" w:hAnsi="Calibri" w:cs="Calibri"/>
          <w:color w:val="2A2D2D"/>
        </w:rPr>
        <w:t>;</w:t>
      </w:r>
      <w:proofErr w:type="gramEnd"/>
    </w:p>
    <w:p w14:paraId="7DD1BACF" w14:textId="746EB68F" w:rsidR="5124AA79" w:rsidRDefault="5124AA79" w:rsidP="5124AA79">
      <w:pPr>
        <w:pStyle w:val="ListParagraph"/>
        <w:tabs>
          <w:tab w:val="left" w:pos="1179"/>
          <w:tab w:val="left" w:pos="1185"/>
        </w:tabs>
        <w:spacing w:after="0" w:line="249" w:lineRule="auto"/>
        <w:ind w:left="1179" w:right="1114" w:hanging="359"/>
        <w:rPr>
          <w:rFonts w:ascii="Calibri" w:eastAsia="Calibri" w:hAnsi="Calibri" w:cs="Calibri"/>
          <w:color w:val="2A2D2D"/>
        </w:rPr>
      </w:pPr>
    </w:p>
    <w:p w14:paraId="4671EC36" w14:textId="3F9DFD80" w:rsidR="00811224" w:rsidRDefault="60505CA2" w:rsidP="5124AA79">
      <w:pPr>
        <w:pStyle w:val="ListParagraph"/>
        <w:numPr>
          <w:ilvl w:val="0"/>
          <w:numId w:val="14"/>
        </w:numPr>
        <w:tabs>
          <w:tab w:val="left" w:pos="1172"/>
          <w:tab w:val="left" w:pos="1177"/>
        </w:tabs>
        <w:spacing w:after="0" w:line="220" w:lineRule="auto"/>
        <w:ind w:left="1172" w:right="1140" w:hanging="352"/>
        <w:rPr>
          <w:rFonts w:ascii="Calibri" w:eastAsia="Calibri" w:hAnsi="Calibri" w:cs="Calibri"/>
          <w:color w:val="3F3F41"/>
        </w:rPr>
      </w:pPr>
      <w:r w:rsidRPr="5124AA79">
        <w:rPr>
          <w:rFonts w:ascii="Calibri" w:eastAsia="Calibri" w:hAnsi="Calibri" w:cs="Calibri"/>
          <w:color w:val="1A1C1C"/>
        </w:rPr>
        <w:t xml:space="preserve">Develop materials </w:t>
      </w:r>
      <w:r w:rsidRPr="5124AA79">
        <w:rPr>
          <w:rFonts w:ascii="Calibri" w:eastAsia="Calibri" w:hAnsi="Calibri" w:cs="Calibri"/>
          <w:color w:val="2A2D2D"/>
        </w:rPr>
        <w:t xml:space="preserve">and present </w:t>
      </w:r>
      <w:r w:rsidRPr="5124AA79">
        <w:rPr>
          <w:rFonts w:ascii="Calibri" w:eastAsia="Calibri" w:hAnsi="Calibri" w:cs="Calibri"/>
          <w:color w:val="1A1C1C"/>
        </w:rPr>
        <w:t>train</w:t>
      </w:r>
      <w:r w:rsidRPr="5124AA79">
        <w:rPr>
          <w:rFonts w:ascii="Calibri" w:eastAsia="Calibri" w:hAnsi="Calibri" w:cs="Calibri"/>
          <w:color w:val="3F3F41"/>
        </w:rPr>
        <w:t>in</w:t>
      </w:r>
      <w:r w:rsidRPr="5124AA79">
        <w:rPr>
          <w:rFonts w:ascii="Calibri" w:eastAsia="Calibri" w:hAnsi="Calibri" w:cs="Calibri"/>
          <w:color w:val="1A1C1C"/>
        </w:rPr>
        <w:t xml:space="preserve">g </w:t>
      </w:r>
      <w:r w:rsidRPr="5124AA79">
        <w:rPr>
          <w:rFonts w:ascii="Calibri" w:eastAsia="Calibri" w:hAnsi="Calibri" w:cs="Calibri"/>
          <w:color w:val="3F3F41"/>
        </w:rPr>
        <w:t xml:space="preserve">to </w:t>
      </w:r>
      <w:r w:rsidRPr="5124AA79">
        <w:rPr>
          <w:rFonts w:ascii="Calibri" w:eastAsia="Calibri" w:hAnsi="Calibri" w:cs="Calibri"/>
          <w:color w:val="2A2D2D"/>
        </w:rPr>
        <w:t xml:space="preserve">staff on grant </w:t>
      </w:r>
      <w:r w:rsidRPr="5124AA79">
        <w:rPr>
          <w:rFonts w:ascii="Calibri" w:eastAsia="Calibri" w:hAnsi="Calibri" w:cs="Calibri"/>
          <w:color w:val="1A1C1C"/>
        </w:rPr>
        <w:t xml:space="preserve">and </w:t>
      </w:r>
      <w:r w:rsidRPr="5124AA79">
        <w:rPr>
          <w:rFonts w:ascii="Calibri" w:eastAsia="Calibri" w:hAnsi="Calibri" w:cs="Calibri"/>
          <w:color w:val="2A2D2D"/>
        </w:rPr>
        <w:t xml:space="preserve">compliance-related </w:t>
      </w:r>
      <w:proofErr w:type="gramStart"/>
      <w:r w:rsidRPr="5124AA79">
        <w:rPr>
          <w:rFonts w:ascii="Calibri" w:eastAsia="Calibri" w:hAnsi="Calibri" w:cs="Calibri"/>
          <w:color w:val="3F3F41"/>
        </w:rPr>
        <w:t>issues;</w:t>
      </w:r>
      <w:proofErr w:type="gramEnd"/>
    </w:p>
    <w:p w14:paraId="2272AC77" w14:textId="4205EF27" w:rsidR="5124AA79" w:rsidRDefault="5124AA79" w:rsidP="5124AA79">
      <w:pPr>
        <w:pStyle w:val="ListParagraph"/>
        <w:tabs>
          <w:tab w:val="left" w:pos="1172"/>
          <w:tab w:val="left" w:pos="1177"/>
        </w:tabs>
        <w:spacing w:after="0" w:line="220" w:lineRule="auto"/>
        <w:ind w:left="1172" w:right="1140" w:hanging="352"/>
        <w:rPr>
          <w:rFonts w:ascii="Calibri" w:eastAsia="Calibri" w:hAnsi="Calibri" w:cs="Calibri"/>
          <w:color w:val="3F3F41"/>
        </w:rPr>
      </w:pPr>
    </w:p>
    <w:p w14:paraId="5A9CE2A5" w14:textId="081C3CEB" w:rsidR="00811224" w:rsidRDefault="60505CA2" w:rsidP="5124AA79">
      <w:pPr>
        <w:pStyle w:val="ListParagraph"/>
        <w:numPr>
          <w:ilvl w:val="0"/>
          <w:numId w:val="14"/>
        </w:numPr>
        <w:tabs>
          <w:tab w:val="left" w:pos="1172"/>
          <w:tab w:val="left" w:pos="1177"/>
        </w:tabs>
        <w:spacing w:after="0" w:line="220" w:lineRule="auto"/>
        <w:ind w:left="1172" w:right="1140" w:hanging="352"/>
        <w:rPr>
          <w:rFonts w:ascii="Calibri" w:eastAsia="Calibri" w:hAnsi="Calibri" w:cs="Calibri"/>
          <w:color w:val="646464"/>
        </w:rPr>
      </w:pPr>
      <w:r w:rsidRPr="5124AA79">
        <w:rPr>
          <w:rFonts w:ascii="Calibri" w:eastAsia="Calibri" w:hAnsi="Calibri" w:cs="Calibri"/>
          <w:color w:val="333434"/>
        </w:rPr>
        <w:t xml:space="preserve">Organize and maintain </w:t>
      </w:r>
      <w:proofErr w:type="gramStart"/>
      <w:r w:rsidRPr="5124AA79">
        <w:rPr>
          <w:rFonts w:ascii="Calibri" w:eastAsia="Calibri" w:hAnsi="Calibri" w:cs="Calibri"/>
          <w:color w:val="333434"/>
        </w:rPr>
        <w:t>electronic and</w:t>
      </w:r>
      <w:proofErr w:type="gramEnd"/>
      <w:r w:rsidRPr="5124AA79">
        <w:rPr>
          <w:rFonts w:ascii="Calibri" w:eastAsia="Calibri" w:hAnsi="Calibri" w:cs="Calibri"/>
          <w:color w:val="333434"/>
        </w:rPr>
        <w:t xml:space="preserve"> </w:t>
      </w:r>
      <w:r w:rsidRPr="5124AA79">
        <w:rPr>
          <w:rFonts w:ascii="Calibri" w:eastAsia="Calibri" w:hAnsi="Calibri" w:cs="Calibri"/>
          <w:color w:val="444646"/>
        </w:rPr>
        <w:t xml:space="preserve">hard </w:t>
      </w:r>
      <w:r w:rsidRPr="5124AA79">
        <w:rPr>
          <w:rFonts w:ascii="Calibri" w:eastAsia="Calibri" w:hAnsi="Calibri" w:cs="Calibri"/>
          <w:color w:val="333434"/>
        </w:rPr>
        <w:t xml:space="preserve">copy </w:t>
      </w:r>
      <w:r w:rsidRPr="5124AA79">
        <w:rPr>
          <w:rFonts w:ascii="Calibri" w:eastAsia="Calibri" w:hAnsi="Calibri" w:cs="Calibri"/>
          <w:color w:val="444646"/>
        </w:rPr>
        <w:t xml:space="preserve">files </w:t>
      </w:r>
      <w:r w:rsidRPr="5124AA79">
        <w:rPr>
          <w:rFonts w:ascii="Calibri" w:eastAsia="Calibri" w:hAnsi="Calibri" w:cs="Calibri"/>
          <w:color w:val="333434"/>
        </w:rPr>
        <w:t xml:space="preserve">of all </w:t>
      </w:r>
      <w:r w:rsidRPr="5124AA79">
        <w:rPr>
          <w:rFonts w:ascii="Calibri" w:eastAsia="Calibri" w:hAnsi="Calibri" w:cs="Calibri"/>
          <w:color w:val="444646"/>
        </w:rPr>
        <w:t xml:space="preserve">grants </w:t>
      </w:r>
      <w:r w:rsidRPr="5124AA79">
        <w:rPr>
          <w:rFonts w:ascii="Calibri" w:eastAsia="Calibri" w:hAnsi="Calibri" w:cs="Calibri"/>
          <w:color w:val="333434"/>
        </w:rPr>
        <w:t xml:space="preserve">submitted </w:t>
      </w:r>
      <w:r w:rsidRPr="5124AA79">
        <w:rPr>
          <w:rFonts w:ascii="Calibri" w:eastAsia="Calibri" w:hAnsi="Calibri" w:cs="Calibri"/>
          <w:color w:val="444646"/>
        </w:rPr>
        <w:t xml:space="preserve">and </w:t>
      </w:r>
      <w:r w:rsidRPr="5124AA79">
        <w:rPr>
          <w:rFonts w:ascii="Calibri" w:eastAsia="Calibri" w:hAnsi="Calibri" w:cs="Calibri"/>
          <w:color w:val="333434"/>
        </w:rPr>
        <w:t xml:space="preserve">received </w:t>
      </w:r>
      <w:r w:rsidRPr="5124AA79">
        <w:rPr>
          <w:rFonts w:ascii="Calibri" w:eastAsia="Calibri" w:hAnsi="Calibri" w:cs="Calibri"/>
          <w:color w:val="444646"/>
        </w:rPr>
        <w:t xml:space="preserve">which </w:t>
      </w:r>
      <w:r w:rsidRPr="5124AA79">
        <w:rPr>
          <w:rFonts w:ascii="Calibri" w:eastAsia="Calibri" w:hAnsi="Calibri" w:cs="Calibri"/>
          <w:color w:val="333434"/>
        </w:rPr>
        <w:t xml:space="preserve">will </w:t>
      </w:r>
      <w:r w:rsidRPr="5124AA79">
        <w:rPr>
          <w:rFonts w:ascii="Calibri" w:eastAsia="Calibri" w:hAnsi="Calibri" w:cs="Calibri"/>
          <w:color w:val="444646"/>
        </w:rPr>
        <w:t xml:space="preserve">include </w:t>
      </w:r>
      <w:r w:rsidRPr="5124AA79">
        <w:rPr>
          <w:rFonts w:ascii="Calibri" w:eastAsia="Calibri" w:hAnsi="Calibri" w:cs="Calibri"/>
          <w:color w:val="333434"/>
        </w:rPr>
        <w:t xml:space="preserve">requisite program </w:t>
      </w:r>
      <w:proofErr w:type="gramStart"/>
      <w:r w:rsidRPr="5124AA79">
        <w:rPr>
          <w:rFonts w:ascii="Calibri" w:eastAsia="Calibri" w:hAnsi="Calibri" w:cs="Calibri"/>
          <w:color w:val="333434"/>
        </w:rPr>
        <w:t>data</w:t>
      </w:r>
      <w:r w:rsidRPr="5124AA79">
        <w:rPr>
          <w:rFonts w:ascii="Calibri" w:eastAsia="Calibri" w:hAnsi="Calibri" w:cs="Calibri"/>
          <w:color w:val="646464"/>
        </w:rPr>
        <w:t>;</w:t>
      </w:r>
      <w:proofErr w:type="gramEnd"/>
    </w:p>
    <w:p w14:paraId="0C2A399C" w14:textId="193419F4" w:rsidR="5124AA79" w:rsidRDefault="5124AA79" w:rsidP="5124AA79">
      <w:pPr>
        <w:pStyle w:val="ListParagraph"/>
        <w:tabs>
          <w:tab w:val="left" w:pos="1172"/>
          <w:tab w:val="left" w:pos="1177"/>
        </w:tabs>
        <w:spacing w:after="0" w:line="220" w:lineRule="auto"/>
        <w:ind w:left="1172" w:right="1140" w:hanging="352"/>
        <w:rPr>
          <w:rFonts w:ascii="Calibri" w:eastAsia="Calibri" w:hAnsi="Calibri" w:cs="Calibri"/>
          <w:color w:val="646464"/>
        </w:rPr>
      </w:pPr>
    </w:p>
    <w:p w14:paraId="182FFD78" w14:textId="52004238" w:rsidR="00811224" w:rsidRDefault="4FD8E910" w:rsidP="0FB849FF">
      <w:pPr>
        <w:pStyle w:val="ListParagraph"/>
        <w:numPr>
          <w:ilvl w:val="0"/>
          <w:numId w:val="14"/>
        </w:numPr>
        <w:spacing w:before="6" w:line="240" w:lineRule="auto"/>
        <w:rPr>
          <w:rFonts w:ascii="Calibri" w:eastAsia="Calibri" w:hAnsi="Calibri" w:cs="Calibri"/>
          <w:color w:val="646464"/>
        </w:rPr>
      </w:pPr>
      <w:r w:rsidRPr="0FB849FF">
        <w:rPr>
          <w:rFonts w:ascii="Calibri" w:eastAsia="Calibri" w:hAnsi="Calibri" w:cs="Calibri"/>
          <w:color w:val="333434"/>
        </w:rPr>
        <w:t>As assigned</w:t>
      </w:r>
      <w:r w:rsidRPr="0FB849FF">
        <w:rPr>
          <w:rFonts w:ascii="Calibri" w:eastAsia="Calibri" w:hAnsi="Calibri" w:cs="Calibri"/>
          <w:color w:val="646464"/>
        </w:rPr>
        <w:t xml:space="preserve">, </w:t>
      </w:r>
      <w:r w:rsidRPr="0FB849FF">
        <w:rPr>
          <w:rFonts w:ascii="Calibri" w:eastAsia="Calibri" w:hAnsi="Calibri" w:cs="Calibri"/>
          <w:color w:val="333434"/>
        </w:rPr>
        <w:t xml:space="preserve">assist </w:t>
      </w:r>
      <w:r w:rsidRPr="0FB849FF">
        <w:rPr>
          <w:rFonts w:ascii="Calibri" w:eastAsia="Calibri" w:hAnsi="Calibri" w:cs="Calibri"/>
          <w:color w:val="444646"/>
        </w:rPr>
        <w:t xml:space="preserve">in </w:t>
      </w:r>
      <w:r w:rsidRPr="0FB849FF">
        <w:rPr>
          <w:rFonts w:ascii="Calibri" w:eastAsia="Calibri" w:hAnsi="Calibri" w:cs="Calibri"/>
          <w:color w:val="333434"/>
        </w:rPr>
        <w:t>preparing proposa</w:t>
      </w:r>
      <w:r w:rsidRPr="0FB849FF">
        <w:rPr>
          <w:rFonts w:ascii="Calibri" w:eastAsia="Calibri" w:hAnsi="Calibri" w:cs="Calibri"/>
          <w:color w:val="0A0A0C"/>
        </w:rPr>
        <w:t>l</w:t>
      </w:r>
      <w:r w:rsidRPr="0FB849FF">
        <w:rPr>
          <w:rFonts w:ascii="Calibri" w:eastAsia="Calibri" w:hAnsi="Calibri" w:cs="Calibri"/>
          <w:color w:val="333434"/>
        </w:rPr>
        <w:t>s</w:t>
      </w:r>
      <w:r w:rsidRPr="0FB849FF">
        <w:rPr>
          <w:rFonts w:ascii="Calibri" w:eastAsia="Calibri" w:hAnsi="Calibri" w:cs="Calibri"/>
          <w:color w:val="797B79"/>
        </w:rPr>
        <w:t xml:space="preserve">, </w:t>
      </w:r>
      <w:r w:rsidRPr="0FB849FF">
        <w:rPr>
          <w:rFonts w:ascii="Calibri" w:eastAsia="Calibri" w:hAnsi="Calibri" w:cs="Calibri"/>
          <w:color w:val="333434"/>
        </w:rPr>
        <w:t xml:space="preserve">which may </w:t>
      </w:r>
      <w:r w:rsidRPr="0FB849FF">
        <w:rPr>
          <w:rFonts w:ascii="Calibri" w:eastAsia="Calibri" w:hAnsi="Calibri" w:cs="Calibri"/>
          <w:color w:val="444646"/>
        </w:rPr>
        <w:t xml:space="preserve">involve </w:t>
      </w:r>
      <w:r w:rsidRPr="0FB849FF">
        <w:rPr>
          <w:rFonts w:ascii="Calibri" w:eastAsia="Calibri" w:hAnsi="Calibri" w:cs="Calibri"/>
          <w:color w:val="212323"/>
        </w:rPr>
        <w:t>resea</w:t>
      </w:r>
      <w:r w:rsidRPr="0FB849FF">
        <w:rPr>
          <w:rFonts w:ascii="Calibri" w:eastAsia="Calibri" w:hAnsi="Calibri" w:cs="Calibri"/>
          <w:color w:val="444646"/>
        </w:rPr>
        <w:t>rch</w:t>
      </w:r>
      <w:r w:rsidRPr="0FB849FF">
        <w:rPr>
          <w:rFonts w:ascii="Calibri" w:eastAsia="Calibri" w:hAnsi="Calibri" w:cs="Calibri"/>
          <w:color w:val="646464"/>
        </w:rPr>
        <w:t xml:space="preserve">, </w:t>
      </w:r>
      <w:r w:rsidRPr="0FB849FF">
        <w:rPr>
          <w:rFonts w:ascii="Calibri" w:eastAsia="Calibri" w:hAnsi="Calibri" w:cs="Calibri"/>
          <w:color w:val="444646"/>
        </w:rPr>
        <w:t>wr</w:t>
      </w:r>
      <w:r w:rsidRPr="0FB849FF">
        <w:rPr>
          <w:rFonts w:ascii="Calibri" w:eastAsia="Calibri" w:hAnsi="Calibri" w:cs="Calibri"/>
          <w:color w:val="212323"/>
        </w:rPr>
        <w:t>i</w:t>
      </w:r>
      <w:r w:rsidRPr="0FB849FF">
        <w:rPr>
          <w:rFonts w:ascii="Calibri" w:eastAsia="Calibri" w:hAnsi="Calibri" w:cs="Calibri"/>
          <w:color w:val="444646"/>
        </w:rPr>
        <w:t>ting</w:t>
      </w:r>
      <w:r w:rsidRPr="0FB849FF">
        <w:rPr>
          <w:rFonts w:ascii="Calibri" w:eastAsia="Calibri" w:hAnsi="Calibri" w:cs="Calibri"/>
          <w:color w:val="646464"/>
        </w:rPr>
        <w:t xml:space="preserve">, </w:t>
      </w:r>
      <w:r w:rsidRPr="0FB849FF">
        <w:rPr>
          <w:rFonts w:ascii="Calibri" w:eastAsia="Calibri" w:hAnsi="Calibri" w:cs="Calibri"/>
          <w:color w:val="333434"/>
        </w:rPr>
        <w:t xml:space="preserve">attending </w:t>
      </w:r>
      <w:r w:rsidRPr="0FB849FF">
        <w:rPr>
          <w:rFonts w:ascii="Calibri" w:eastAsia="Calibri" w:hAnsi="Calibri" w:cs="Calibri"/>
          <w:color w:val="444646"/>
        </w:rPr>
        <w:t>meetings</w:t>
      </w:r>
      <w:r w:rsidRPr="0FB849FF">
        <w:rPr>
          <w:rFonts w:ascii="Calibri" w:eastAsia="Calibri" w:hAnsi="Calibri" w:cs="Calibri"/>
          <w:color w:val="646464"/>
        </w:rPr>
        <w:t xml:space="preserve">, </w:t>
      </w:r>
      <w:r w:rsidRPr="0FB849FF">
        <w:rPr>
          <w:rFonts w:ascii="Calibri" w:eastAsia="Calibri" w:hAnsi="Calibri" w:cs="Calibri"/>
          <w:color w:val="333434"/>
        </w:rPr>
        <w:t xml:space="preserve">and </w:t>
      </w:r>
      <w:r w:rsidRPr="0FB849FF">
        <w:rPr>
          <w:rFonts w:ascii="Calibri" w:eastAsia="Calibri" w:hAnsi="Calibri" w:cs="Calibri"/>
          <w:color w:val="444646"/>
        </w:rPr>
        <w:t xml:space="preserve">managing </w:t>
      </w:r>
      <w:r w:rsidRPr="0FB849FF">
        <w:rPr>
          <w:rFonts w:ascii="Calibri" w:eastAsia="Calibri" w:hAnsi="Calibri" w:cs="Calibri"/>
          <w:color w:val="333434"/>
        </w:rPr>
        <w:t xml:space="preserve">supplemental data and </w:t>
      </w:r>
      <w:proofErr w:type="gramStart"/>
      <w:r w:rsidRPr="0FB849FF">
        <w:rPr>
          <w:rFonts w:ascii="Calibri" w:eastAsia="Calibri" w:hAnsi="Calibri" w:cs="Calibri"/>
          <w:color w:val="444646"/>
        </w:rPr>
        <w:t>materials</w:t>
      </w:r>
      <w:r w:rsidRPr="0FB849FF">
        <w:rPr>
          <w:rFonts w:ascii="Calibri" w:eastAsia="Calibri" w:hAnsi="Calibri" w:cs="Calibri"/>
          <w:color w:val="646464"/>
        </w:rPr>
        <w:t>;</w:t>
      </w:r>
      <w:proofErr w:type="gramEnd"/>
    </w:p>
    <w:p w14:paraId="39D38D50" w14:textId="26B5EE74" w:rsidR="5124AA79" w:rsidRDefault="5124AA79" w:rsidP="5124AA79">
      <w:pPr>
        <w:pStyle w:val="ListParagraph"/>
        <w:spacing w:before="6"/>
        <w:ind w:left="1211"/>
        <w:rPr>
          <w:rFonts w:ascii="Calibri" w:eastAsia="Calibri" w:hAnsi="Calibri" w:cs="Calibri"/>
          <w:color w:val="646464"/>
        </w:rPr>
      </w:pPr>
    </w:p>
    <w:p w14:paraId="7FB253EB" w14:textId="1C3D0AC8" w:rsidR="00811224" w:rsidRDefault="60505CA2" w:rsidP="5124AA79">
      <w:pPr>
        <w:pStyle w:val="ListParagraph"/>
        <w:numPr>
          <w:ilvl w:val="0"/>
          <w:numId w:val="14"/>
        </w:numPr>
        <w:tabs>
          <w:tab w:val="left" w:pos="1264"/>
          <w:tab w:val="left" w:pos="1275"/>
        </w:tabs>
        <w:spacing w:before="229" w:after="0" w:line="249" w:lineRule="auto"/>
        <w:ind w:right="495"/>
        <w:rPr>
          <w:rFonts w:ascii="Calibri" w:eastAsia="Calibri" w:hAnsi="Calibri" w:cs="Calibri"/>
          <w:color w:val="646464"/>
        </w:rPr>
      </w:pPr>
      <w:r w:rsidRPr="5124AA79">
        <w:rPr>
          <w:rFonts w:ascii="Calibri" w:eastAsia="Calibri" w:hAnsi="Calibri" w:cs="Calibri"/>
          <w:color w:val="333434"/>
        </w:rPr>
        <w:t xml:space="preserve">Maintain </w:t>
      </w:r>
      <w:r w:rsidRPr="5124AA79">
        <w:rPr>
          <w:rFonts w:ascii="Calibri" w:eastAsia="Calibri" w:hAnsi="Calibri" w:cs="Calibri"/>
          <w:color w:val="444646"/>
        </w:rPr>
        <w:t xml:space="preserve">internal calendars </w:t>
      </w:r>
      <w:r w:rsidRPr="5124AA79">
        <w:rPr>
          <w:rFonts w:ascii="Calibri" w:eastAsia="Calibri" w:hAnsi="Calibri" w:cs="Calibri"/>
          <w:color w:val="333434"/>
        </w:rPr>
        <w:t xml:space="preserve">for </w:t>
      </w:r>
      <w:r w:rsidRPr="5124AA79">
        <w:rPr>
          <w:rFonts w:ascii="Calibri" w:eastAsia="Calibri" w:hAnsi="Calibri" w:cs="Calibri"/>
          <w:color w:val="444646"/>
        </w:rPr>
        <w:t xml:space="preserve">submission </w:t>
      </w:r>
      <w:r w:rsidRPr="5124AA79">
        <w:rPr>
          <w:rFonts w:ascii="Calibri" w:eastAsia="Calibri" w:hAnsi="Calibri" w:cs="Calibri"/>
          <w:color w:val="333434"/>
        </w:rPr>
        <w:t xml:space="preserve">of </w:t>
      </w:r>
      <w:r w:rsidRPr="5124AA79">
        <w:rPr>
          <w:rFonts w:ascii="Calibri" w:eastAsia="Calibri" w:hAnsi="Calibri" w:cs="Calibri"/>
          <w:color w:val="212323"/>
        </w:rPr>
        <w:t>in</w:t>
      </w:r>
      <w:r w:rsidRPr="5124AA79">
        <w:rPr>
          <w:rFonts w:ascii="Calibri" w:eastAsia="Calibri" w:hAnsi="Calibri" w:cs="Calibri"/>
          <w:color w:val="444646"/>
        </w:rPr>
        <w:t xml:space="preserve">voices, </w:t>
      </w:r>
      <w:r w:rsidRPr="5124AA79">
        <w:rPr>
          <w:rFonts w:ascii="Calibri" w:eastAsia="Calibri" w:hAnsi="Calibri" w:cs="Calibri"/>
          <w:color w:val="333434"/>
        </w:rPr>
        <w:t xml:space="preserve">interim </w:t>
      </w:r>
      <w:r w:rsidRPr="5124AA79">
        <w:rPr>
          <w:rFonts w:ascii="Calibri" w:eastAsia="Calibri" w:hAnsi="Calibri" w:cs="Calibri"/>
          <w:color w:val="444646"/>
        </w:rPr>
        <w:t>and final reports</w:t>
      </w:r>
      <w:r w:rsidRPr="5124AA79">
        <w:rPr>
          <w:rFonts w:ascii="Calibri" w:eastAsia="Calibri" w:hAnsi="Calibri" w:cs="Calibri"/>
          <w:color w:val="646464"/>
        </w:rPr>
        <w:t xml:space="preserve">, </w:t>
      </w:r>
      <w:r w:rsidRPr="5124AA79">
        <w:rPr>
          <w:rFonts w:ascii="Calibri" w:eastAsia="Calibri" w:hAnsi="Calibri" w:cs="Calibri"/>
          <w:color w:val="333434"/>
        </w:rPr>
        <w:t xml:space="preserve">and </w:t>
      </w:r>
      <w:r w:rsidRPr="5124AA79">
        <w:rPr>
          <w:rFonts w:ascii="Calibri" w:eastAsia="Calibri" w:hAnsi="Calibri" w:cs="Calibri"/>
          <w:color w:val="444646"/>
        </w:rPr>
        <w:t xml:space="preserve">other key dates in contract </w:t>
      </w:r>
      <w:r w:rsidRPr="5124AA79">
        <w:rPr>
          <w:rFonts w:ascii="Calibri" w:eastAsia="Calibri" w:hAnsi="Calibri" w:cs="Calibri"/>
          <w:color w:val="333434"/>
        </w:rPr>
        <w:t>and grant cycles</w:t>
      </w:r>
      <w:r w:rsidRPr="5124AA79">
        <w:rPr>
          <w:rFonts w:ascii="Calibri" w:eastAsia="Calibri" w:hAnsi="Calibri" w:cs="Calibri"/>
          <w:color w:val="646464"/>
        </w:rPr>
        <w:t xml:space="preserve">; </w:t>
      </w:r>
      <w:r w:rsidRPr="5124AA79">
        <w:rPr>
          <w:rFonts w:ascii="Calibri" w:eastAsia="Calibri" w:hAnsi="Calibri" w:cs="Calibri"/>
          <w:color w:val="444646"/>
        </w:rPr>
        <w:t>communicate w</w:t>
      </w:r>
      <w:r w:rsidRPr="5124AA79">
        <w:rPr>
          <w:rFonts w:ascii="Calibri" w:eastAsia="Calibri" w:hAnsi="Calibri" w:cs="Calibri"/>
          <w:color w:val="646464"/>
        </w:rPr>
        <w:t>i</w:t>
      </w:r>
      <w:r w:rsidRPr="5124AA79">
        <w:rPr>
          <w:rFonts w:ascii="Calibri" w:eastAsia="Calibri" w:hAnsi="Calibri" w:cs="Calibri"/>
          <w:color w:val="444646"/>
        </w:rPr>
        <w:t xml:space="preserve">th </w:t>
      </w:r>
      <w:r w:rsidRPr="5124AA79">
        <w:rPr>
          <w:rFonts w:ascii="Calibri" w:eastAsia="Calibri" w:hAnsi="Calibri" w:cs="Calibri"/>
          <w:color w:val="333434"/>
        </w:rPr>
        <w:t>development</w:t>
      </w:r>
      <w:r w:rsidRPr="5124AA79">
        <w:rPr>
          <w:rFonts w:ascii="Calibri" w:eastAsia="Calibri" w:hAnsi="Calibri" w:cs="Calibri"/>
          <w:color w:val="646464"/>
        </w:rPr>
        <w:t xml:space="preserve">, </w:t>
      </w:r>
      <w:r w:rsidRPr="5124AA79">
        <w:rPr>
          <w:rFonts w:ascii="Calibri" w:eastAsia="Calibri" w:hAnsi="Calibri" w:cs="Calibri"/>
          <w:color w:val="444646"/>
        </w:rPr>
        <w:t xml:space="preserve">finance and </w:t>
      </w:r>
      <w:r w:rsidRPr="5124AA79">
        <w:rPr>
          <w:rFonts w:ascii="Calibri" w:eastAsia="Calibri" w:hAnsi="Calibri" w:cs="Calibri"/>
          <w:color w:val="333434"/>
        </w:rPr>
        <w:t xml:space="preserve">program staff </w:t>
      </w:r>
      <w:r w:rsidRPr="5124AA79">
        <w:rPr>
          <w:rFonts w:ascii="Calibri" w:eastAsia="Calibri" w:hAnsi="Calibri" w:cs="Calibri"/>
          <w:color w:val="444646"/>
        </w:rPr>
        <w:t xml:space="preserve">as </w:t>
      </w:r>
      <w:proofErr w:type="gramStart"/>
      <w:r w:rsidRPr="5124AA79">
        <w:rPr>
          <w:rFonts w:ascii="Calibri" w:eastAsia="Calibri" w:hAnsi="Calibri" w:cs="Calibri"/>
          <w:color w:val="444646"/>
        </w:rPr>
        <w:t>necessary</w:t>
      </w:r>
      <w:r w:rsidRPr="5124AA79">
        <w:rPr>
          <w:rFonts w:ascii="Calibri" w:eastAsia="Calibri" w:hAnsi="Calibri" w:cs="Calibri"/>
          <w:color w:val="646464"/>
        </w:rPr>
        <w:t>;</w:t>
      </w:r>
      <w:proofErr w:type="gramEnd"/>
    </w:p>
    <w:p w14:paraId="6867FF2C" w14:textId="36F1D944" w:rsidR="5124AA79" w:rsidRDefault="5124AA79" w:rsidP="5124AA79">
      <w:pPr>
        <w:pStyle w:val="ListParagraph"/>
        <w:tabs>
          <w:tab w:val="left" w:pos="1264"/>
          <w:tab w:val="left" w:pos="1275"/>
        </w:tabs>
        <w:spacing w:before="229" w:after="0" w:line="249" w:lineRule="auto"/>
        <w:ind w:left="1211" w:right="495"/>
        <w:rPr>
          <w:rFonts w:ascii="Calibri" w:eastAsia="Calibri" w:hAnsi="Calibri" w:cs="Calibri"/>
          <w:color w:val="646464"/>
        </w:rPr>
      </w:pPr>
    </w:p>
    <w:p w14:paraId="0A63EF96" w14:textId="6BE0E4E6" w:rsidR="00811224" w:rsidRDefault="60505CA2" w:rsidP="5124AA79">
      <w:pPr>
        <w:pStyle w:val="ListParagraph"/>
        <w:numPr>
          <w:ilvl w:val="0"/>
          <w:numId w:val="14"/>
        </w:numPr>
        <w:spacing w:before="15"/>
        <w:rPr>
          <w:rFonts w:ascii="Calibri" w:eastAsia="Calibri" w:hAnsi="Calibri" w:cs="Calibri"/>
          <w:color w:val="646464"/>
        </w:rPr>
      </w:pPr>
      <w:r w:rsidRPr="5124AA79">
        <w:rPr>
          <w:rFonts w:ascii="Calibri" w:eastAsia="Calibri" w:hAnsi="Calibri" w:cs="Calibri"/>
          <w:color w:val="333434"/>
        </w:rPr>
        <w:t xml:space="preserve">Prioritize duties and manage </w:t>
      </w:r>
      <w:r w:rsidRPr="5124AA79">
        <w:rPr>
          <w:rFonts w:ascii="Calibri" w:eastAsia="Calibri" w:hAnsi="Calibri" w:cs="Calibri"/>
          <w:color w:val="444646"/>
        </w:rPr>
        <w:t>multi</w:t>
      </w:r>
      <w:r w:rsidRPr="5124AA79">
        <w:rPr>
          <w:rFonts w:ascii="Calibri" w:eastAsia="Calibri" w:hAnsi="Calibri" w:cs="Calibri"/>
          <w:color w:val="212323"/>
        </w:rPr>
        <w:t xml:space="preserve">ple </w:t>
      </w:r>
      <w:r w:rsidRPr="5124AA79">
        <w:rPr>
          <w:rFonts w:ascii="Calibri" w:eastAsia="Calibri" w:hAnsi="Calibri" w:cs="Calibri"/>
          <w:color w:val="333434"/>
        </w:rPr>
        <w:t xml:space="preserve">projects </w:t>
      </w:r>
      <w:r w:rsidRPr="5124AA79">
        <w:rPr>
          <w:rFonts w:ascii="Calibri" w:eastAsia="Calibri" w:hAnsi="Calibri" w:cs="Calibri"/>
          <w:color w:val="444646"/>
        </w:rPr>
        <w:t xml:space="preserve">in </w:t>
      </w:r>
      <w:r w:rsidRPr="5124AA79">
        <w:rPr>
          <w:rFonts w:ascii="Calibri" w:eastAsia="Calibri" w:hAnsi="Calibri" w:cs="Calibri"/>
          <w:color w:val="333434"/>
        </w:rPr>
        <w:t xml:space="preserve">a timely </w:t>
      </w:r>
      <w:r w:rsidRPr="5124AA79">
        <w:rPr>
          <w:rFonts w:ascii="Calibri" w:eastAsia="Calibri" w:hAnsi="Calibri" w:cs="Calibri"/>
          <w:color w:val="444646"/>
        </w:rPr>
        <w:t xml:space="preserve">manner </w:t>
      </w:r>
      <w:r w:rsidRPr="5124AA79">
        <w:rPr>
          <w:rFonts w:ascii="Calibri" w:eastAsia="Calibri" w:hAnsi="Calibri" w:cs="Calibri"/>
          <w:color w:val="333434"/>
        </w:rPr>
        <w:t xml:space="preserve">to ensure deadlines are </w:t>
      </w:r>
      <w:proofErr w:type="gramStart"/>
      <w:r w:rsidRPr="5124AA79">
        <w:rPr>
          <w:rFonts w:ascii="Calibri" w:eastAsia="Calibri" w:hAnsi="Calibri" w:cs="Calibri"/>
          <w:color w:val="444646"/>
        </w:rPr>
        <w:t>met</w:t>
      </w:r>
      <w:r w:rsidRPr="5124AA79">
        <w:rPr>
          <w:rFonts w:ascii="Calibri" w:eastAsia="Calibri" w:hAnsi="Calibri" w:cs="Calibri"/>
          <w:color w:val="646464"/>
        </w:rPr>
        <w:t>;</w:t>
      </w:r>
      <w:proofErr w:type="gramEnd"/>
    </w:p>
    <w:p w14:paraId="4FE6CF7B" w14:textId="6FF04568" w:rsidR="5124AA79" w:rsidRDefault="5124AA79" w:rsidP="5124AA79">
      <w:pPr>
        <w:pStyle w:val="ListParagraph"/>
        <w:spacing w:before="15"/>
        <w:ind w:left="1211"/>
        <w:rPr>
          <w:rFonts w:ascii="Calibri" w:eastAsia="Calibri" w:hAnsi="Calibri" w:cs="Calibri"/>
          <w:color w:val="646464"/>
        </w:rPr>
      </w:pPr>
    </w:p>
    <w:p w14:paraId="693C97A0" w14:textId="202A14AF" w:rsidR="00811224" w:rsidRDefault="60505CA2" w:rsidP="5124AA79">
      <w:pPr>
        <w:pStyle w:val="ListParagraph"/>
        <w:numPr>
          <w:ilvl w:val="0"/>
          <w:numId w:val="14"/>
        </w:numPr>
        <w:spacing w:before="26"/>
        <w:rPr>
          <w:rFonts w:ascii="Calibri" w:eastAsia="Calibri" w:hAnsi="Calibri" w:cs="Calibri"/>
          <w:color w:val="444646"/>
        </w:rPr>
      </w:pPr>
      <w:r w:rsidRPr="5124AA79">
        <w:rPr>
          <w:rFonts w:ascii="Calibri" w:eastAsia="Calibri" w:hAnsi="Calibri" w:cs="Calibri"/>
          <w:color w:val="444646"/>
        </w:rPr>
        <w:t xml:space="preserve">Serve as </w:t>
      </w:r>
      <w:r w:rsidRPr="5124AA79">
        <w:rPr>
          <w:rFonts w:ascii="Calibri" w:eastAsia="Calibri" w:hAnsi="Calibri" w:cs="Calibri"/>
          <w:color w:val="333434"/>
        </w:rPr>
        <w:t xml:space="preserve">a liaison </w:t>
      </w:r>
      <w:r w:rsidRPr="5124AA79">
        <w:rPr>
          <w:rFonts w:ascii="Calibri" w:eastAsia="Calibri" w:hAnsi="Calibri" w:cs="Calibri"/>
          <w:color w:val="444646"/>
        </w:rPr>
        <w:t>for th</w:t>
      </w:r>
      <w:r w:rsidRPr="5124AA79">
        <w:rPr>
          <w:rFonts w:ascii="Calibri" w:eastAsia="Calibri" w:hAnsi="Calibri" w:cs="Calibri"/>
          <w:color w:val="212323"/>
        </w:rPr>
        <w:t xml:space="preserve">e </w:t>
      </w:r>
      <w:r w:rsidRPr="5124AA79">
        <w:rPr>
          <w:rFonts w:ascii="Calibri" w:eastAsia="Calibri" w:hAnsi="Calibri" w:cs="Calibri"/>
          <w:color w:val="333434"/>
        </w:rPr>
        <w:t xml:space="preserve">program with </w:t>
      </w:r>
      <w:r w:rsidRPr="5124AA79">
        <w:rPr>
          <w:rFonts w:ascii="Calibri" w:eastAsia="Calibri" w:hAnsi="Calibri" w:cs="Calibri"/>
          <w:color w:val="444646"/>
        </w:rPr>
        <w:t xml:space="preserve">internal </w:t>
      </w:r>
      <w:r w:rsidRPr="5124AA79">
        <w:rPr>
          <w:rFonts w:ascii="Calibri" w:eastAsia="Calibri" w:hAnsi="Calibri" w:cs="Calibri"/>
          <w:color w:val="333434"/>
        </w:rPr>
        <w:t xml:space="preserve">and </w:t>
      </w:r>
      <w:r w:rsidRPr="5124AA79">
        <w:rPr>
          <w:rFonts w:ascii="Calibri" w:eastAsia="Calibri" w:hAnsi="Calibri" w:cs="Calibri"/>
          <w:color w:val="444646"/>
        </w:rPr>
        <w:t xml:space="preserve">external </w:t>
      </w:r>
      <w:r w:rsidRPr="5124AA79">
        <w:rPr>
          <w:rFonts w:ascii="Calibri" w:eastAsia="Calibri" w:hAnsi="Calibri" w:cs="Calibri"/>
          <w:color w:val="333434"/>
        </w:rPr>
        <w:t xml:space="preserve">stakeholders to establish and </w:t>
      </w:r>
      <w:r w:rsidRPr="5124AA79">
        <w:rPr>
          <w:rFonts w:ascii="Calibri" w:eastAsia="Calibri" w:hAnsi="Calibri" w:cs="Calibri"/>
          <w:color w:val="444646"/>
        </w:rPr>
        <w:t xml:space="preserve">maintain </w:t>
      </w:r>
      <w:r w:rsidRPr="5124AA79">
        <w:rPr>
          <w:rFonts w:ascii="Calibri" w:eastAsia="Calibri" w:hAnsi="Calibri" w:cs="Calibri"/>
          <w:color w:val="333434"/>
        </w:rPr>
        <w:t xml:space="preserve">productive working relationships </w:t>
      </w:r>
      <w:r w:rsidRPr="5124AA79">
        <w:rPr>
          <w:rFonts w:ascii="Calibri" w:eastAsia="Calibri" w:hAnsi="Calibri" w:cs="Calibri"/>
          <w:color w:val="444646"/>
        </w:rPr>
        <w:t xml:space="preserve">for </w:t>
      </w:r>
      <w:proofErr w:type="gramStart"/>
      <w:r w:rsidRPr="5124AA79">
        <w:rPr>
          <w:rFonts w:ascii="Calibri" w:eastAsia="Calibri" w:hAnsi="Calibri" w:cs="Calibri"/>
          <w:color w:val="212323"/>
        </w:rPr>
        <w:t>L</w:t>
      </w:r>
      <w:r w:rsidRPr="5124AA79">
        <w:rPr>
          <w:rFonts w:ascii="Calibri" w:eastAsia="Calibri" w:hAnsi="Calibri" w:cs="Calibri"/>
          <w:color w:val="444646"/>
        </w:rPr>
        <w:t>ASP;</w:t>
      </w:r>
      <w:proofErr w:type="gramEnd"/>
    </w:p>
    <w:p w14:paraId="19D6BA74" w14:textId="2D691678" w:rsidR="5124AA79" w:rsidRDefault="5124AA79" w:rsidP="5124AA79">
      <w:pPr>
        <w:pStyle w:val="ListParagraph"/>
        <w:spacing w:before="26"/>
        <w:ind w:left="1211"/>
        <w:rPr>
          <w:rFonts w:ascii="Calibri" w:eastAsia="Calibri" w:hAnsi="Calibri" w:cs="Calibri"/>
          <w:color w:val="444646"/>
        </w:rPr>
      </w:pPr>
    </w:p>
    <w:p w14:paraId="3016DAEA" w14:textId="2CCA55AB" w:rsidR="55BA3D8C" w:rsidRDefault="55BA3D8C" w:rsidP="6F9CA319">
      <w:pPr>
        <w:pStyle w:val="ListParagraph"/>
        <w:numPr>
          <w:ilvl w:val="0"/>
          <w:numId w:val="14"/>
        </w:numPr>
        <w:spacing w:before="17"/>
        <w:rPr>
          <w:rFonts w:ascii="Calibri" w:eastAsia="Calibri" w:hAnsi="Calibri" w:cs="Calibri"/>
          <w:color w:val="333434"/>
        </w:rPr>
      </w:pPr>
      <w:r w:rsidRPr="6F9CA319">
        <w:rPr>
          <w:rFonts w:ascii="Calibri" w:eastAsia="Calibri" w:hAnsi="Calibri" w:cs="Calibri"/>
          <w:color w:val="333434"/>
        </w:rPr>
        <w:t xml:space="preserve">Perform </w:t>
      </w:r>
      <w:r w:rsidRPr="6F9CA319">
        <w:rPr>
          <w:rFonts w:ascii="Calibri" w:eastAsia="Calibri" w:hAnsi="Calibri" w:cs="Calibri"/>
          <w:color w:val="444646"/>
        </w:rPr>
        <w:t xml:space="preserve">other duties </w:t>
      </w:r>
      <w:r w:rsidRPr="6F9CA319">
        <w:rPr>
          <w:rFonts w:ascii="Calibri" w:eastAsia="Calibri" w:hAnsi="Calibri" w:cs="Calibri"/>
          <w:color w:val="333434"/>
        </w:rPr>
        <w:t>as ass</w:t>
      </w:r>
      <w:r w:rsidRPr="6F9CA319">
        <w:rPr>
          <w:rFonts w:ascii="Calibri" w:eastAsia="Calibri" w:hAnsi="Calibri" w:cs="Calibri"/>
          <w:color w:val="646464"/>
        </w:rPr>
        <w:t>i</w:t>
      </w:r>
      <w:r w:rsidRPr="6F9CA319">
        <w:rPr>
          <w:rFonts w:ascii="Calibri" w:eastAsia="Calibri" w:hAnsi="Calibri" w:cs="Calibri"/>
          <w:color w:val="333434"/>
        </w:rPr>
        <w:t>gned.</w:t>
      </w:r>
    </w:p>
    <w:p w14:paraId="043822FE" w14:textId="6658C386" w:rsidR="2F9B08E6" w:rsidRDefault="2F9B08E6" w:rsidP="6F9CA319">
      <w:pPr>
        <w:spacing w:before="17"/>
        <w:rPr>
          <w:rFonts w:ascii="Calibri" w:eastAsia="Calibri" w:hAnsi="Calibri" w:cs="Calibri"/>
          <w:color w:val="444646"/>
          <w:u w:val="single"/>
        </w:rPr>
      </w:pPr>
      <w:r w:rsidRPr="6F9CA319">
        <w:rPr>
          <w:rFonts w:ascii="Calibri" w:eastAsia="Calibri" w:hAnsi="Calibri" w:cs="Calibri"/>
          <w:b/>
          <w:bCs/>
          <w:color w:val="444646"/>
        </w:rPr>
        <w:t xml:space="preserve">SUPERVISOR: </w:t>
      </w:r>
      <w:proofErr w:type="gramStart"/>
      <w:r w:rsidRPr="6F9CA319">
        <w:rPr>
          <w:rFonts w:ascii="Calibri" w:eastAsia="Calibri" w:hAnsi="Calibri" w:cs="Calibri"/>
          <w:b/>
          <w:bCs/>
          <w:color w:val="333434"/>
        </w:rPr>
        <w:t>T</w:t>
      </w:r>
      <w:r w:rsidRPr="6F9CA319">
        <w:rPr>
          <w:rFonts w:ascii="Calibri" w:eastAsia="Calibri" w:hAnsi="Calibri" w:cs="Calibri"/>
          <w:color w:val="333434"/>
        </w:rPr>
        <w:t>he GCS</w:t>
      </w:r>
      <w:proofErr w:type="gramEnd"/>
      <w:r w:rsidRPr="6F9CA319">
        <w:rPr>
          <w:rFonts w:ascii="Calibri" w:eastAsia="Calibri" w:hAnsi="Calibri" w:cs="Calibri"/>
          <w:color w:val="333434"/>
        </w:rPr>
        <w:t xml:space="preserve"> will </w:t>
      </w:r>
      <w:r w:rsidRPr="6F9CA319">
        <w:rPr>
          <w:rFonts w:ascii="Calibri" w:eastAsia="Calibri" w:hAnsi="Calibri" w:cs="Calibri"/>
          <w:color w:val="444646"/>
        </w:rPr>
        <w:t xml:space="preserve">report </w:t>
      </w:r>
      <w:r w:rsidRPr="6F9CA319">
        <w:rPr>
          <w:rFonts w:ascii="Calibri" w:eastAsia="Calibri" w:hAnsi="Calibri" w:cs="Calibri"/>
          <w:color w:val="333434"/>
        </w:rPr>
        <w:t xml:space="preserve">directly to the </w:t>
      </w:r>
      <w:r w:rsidRPr="6F9CA319">
        <w:rPr>
          <w:rFonts w:ascii="Calibri" w:eastAsia="Calibri" w:hAnsi="Calibri" w:cs="Calibri"/>
          <w:color w:val="444646"/>
        </w:rPr>
        <w:t xml:space="preserve">Director </w:t>
      </w:r>
      <w:r w:rsidRPr="6F9CA319">
        <w:rPr>
          <w:rFonts w:ascii="Calibri" w:eastAsia="Calibri" w:hAnsi="Calibri" w:cs="Calibri"/>
          <w:color w:val="333434"/>
        </w:rPr>
        <w:t xml:space="preserve">for </w:t>
      </w:r>
      <w:r w:rsidRPr="6F9CA319">
        <w:rPr>
          <w:rFonts w:ascii="Calibri" w:eastAsia="Calibri" w:hAnsi="Calibri" w:cs="Calibri"/>
          <w:color w:val="444646"/>
        </w:rPr>
        <w:t>Oper</w:t>
      </w:r>
      <w:r w:rsidRPr="6F9CA319">
        <w:rPr>
          <w:rFonts w:ascii="Calibri" w:eastAsia="Calibri" w:hAnsi="Calibri" w:cs="Calibri"/>
          <w:color w:val="212323"/>
        </w:rPr>
        <w:t>a</w:t>
      </w:r>
      <w:r w:rsidRPr="6F9CA319">
        <w:rPr>
          <w:rFonts w:ascii="Calibri" w:eastAsia="Calibri" w:hAnsi="Calibri" w:cs="Calibri"/>
          <w:color w:val="444646"/>
        </w:rPr>
        <w:t xml:space="preserve">tions </w:t>
      </w:r>
      <w:r w:rsidRPr="6F9CA319">
        <w:rPr>
          <w:rFonts w:ascii="Calibri" w:eastAsia="Calibri" w:hAnsi="Calibri" w:cs="Calibri"/>
          <w:color w:val="333434"/>
        </w:rPr>
        <w:t xml:space="preserve">and </w:t>
      </w:r>
      <w:r w:rsidRPr="6F9CA319">
        <w:rPr>
          <w:rFonts w:ascii="Calibri" w:eastAsia="Calibri" w:hAnsi="Calibri" w:cs="Calibri"/>
          <w:color w:val="444646"/>
        </w:rPr>
        <w:t xml:space="preserve">will have significant </w:t>
      </w:r>
      <w:r w:rsidRPr="6F9CA319">
        <w:rPr>
          <w:rFonts w:ascii="Calibri" w:eastAsia="Calibri" w:hAnsi="Calibri" w:cs="Calibri"/>
          <w:color w:val="646464"/>
        </w:rPr>
        <w:t>i</w:t>
      </w:r>
      <w:r w:rsidRPr="6F9CA319">
        <w:rPr>
          <w:rFonts w:ascii="Calibri" w:eastAsia="Calibri" w:hAnsi="Calibri" w:cs="Calibri"/>
          <w:color w:val="333434"/>
        </w:rPr>
        <w:t xml:space="preserve">nteraction </w:t>
      </w:r>
      <w:r w:rsidRPr="6F9CA319">
        <w:rPr>
          <w:rFonts w:ascii="Calibri" w:eastAsia="Calibri" w:hAnsi="Calibri" w:cs="Calibri"/>
          <w:color w:val="444646"/>
        </w:rPr>
        <w:t xml:space="preserve">with </w:t>
      </w:r>
      <w:r w:rsidRPr="6F9CA319">
        <w:rPr>
          <w:rFonts w:ascii="Calibri" w:eastAsia="Calibri" w:hAnsi="Calibri" w:cs="Calibri"/>
          <w:color w:val="333434"/>
        </w:rPr>
        <w:t xml:space="preserve">the </w:t>
      </w:r>
      <w:r w:rsidRPr="6F9CA319">
        <w:rPr>
          <w:rFonts w:ascii="Calibri" w:eastAsia="Calibri" w:hAnsi="Calibri" w:cs="Calibri"/>
          <w:color w:val="444646"/>
        </w:rPr>
        <w:t xml:space="preserve">entire </w:t>
      </w:r>
      <w:r w:rsidRPr="6F9CA319">
        <w:rPr>
          <w:rFonts w:ascii="Calibri" w:eastAsia="Calibri" w:hAnsi="Calibri" w:cs="Calibri"/>
          <w:color w:val="333434"/>
        </w:rPr>
        <w:t xml:space="preserve">LASP </w:t>
      </w:r>
      <w:r w:rsidRPr="6F9CA319">
        <w:rPr>
          <w:rFonts w:ascii="Calibri" w:eastAsia="Calibri" w:hAnsi="Calibri" w:cs="Calibri"/>
          <w:color w:val="444646"/>
        </w:rPr>
        <w:t>management team</w:t>
      </w:r>
      <w:r w:rsidRPr="6F9CA319">
        <w:rPr>
          <w:rFonts w:ascii="Calibri" w:eastAsia="Calibri" w:hAnsi="Calibri" w:cs="Calibri"/>
          <w:color w:val="646464"/>
        </w:rPr>
        <w:t>.</w:t>
      </w:r>
    </w:p>
    <w:p w14:paraId="542D2636" w14:textId="4742CAB5" w:rsidR="003010EF" w:rsidRDefault="1C80264C" w:rsidP="5124AA79">
      <w:pPr>
        <w:spacing w:before="27"/>
        <w:rPr>
          <w:rFonts w:ascii="Calibri" w:eastAsia="Calibri" w:hAnsi="Calibri" w:cs="Calibri"/>
        </w:rPr>
      </w:pPr>
      <w:r w:rsidRPr="6F9CA319">
        <w:rPr>
          <w:rFonts w:ascii="Calibri" w:eastAsia="Calibri" w:hAnsi="Calibri" w:cs="Calibri"/>
          <w:b/>
          <w:bCs/>
          <w:color w:val="000000" w:themeColor="text1"/>
        </w:rPr>
        <w:t>QUALIFICATIONS:</w:t>
      </w:r>
      <w:r w:rsidRPr="6F9CA319">
        <w:rPr>
          <w:rFonts w:ascii="Calibri" w:eastAsia="Calibri" w:hAnsi="Calibri" w:cs="Calibri"/>
          <w:color w:val="000000" w:themeColor="text1"/>
        </w:rPr>
        <w:t xml:space="preserve"> Bachelor's degree and at least 3 years' experience or an equivalent combination of education and experience is required.  </w:t>
      </w:r>
      <w:r w:rsidR="017EA890" w:rsidRPr="6F9CA319">
        <w:rPr>
          <w:rFonts w:ascii="Calibri" w:eastAsia="Calibri" w:hAnsi="Calibri" w:cs="Calibri"/>
          <w:color w:val="000000" w:themeColor="text1"/>
        </w:rPr>
        <w:t>Understanding</w:t>
      </w:r>
      <w:r w:rsidRPr="6F9CA319">
        <w:rPr>
          <w:rFonts w:ascii="Calibri" w:eastAsia="Calibri" w:hAnsi="Calibri" w:cs="Calibri"/>
          <w:color w:val="000000" w:themeColor="text1"/>
        </w:rPr>
        <w:t xml:space="preserve"> process evaluation and review.  Excellent</w:t>
      </w:r>
      <w:r w:rsidR="3A3DFD5D" w:rsidRPr="6F9CA319">
        <w:rPr>
          <w:rFonts w:ascii="Calibri" w:eastAsia="Calibri" w:hAnsi="Calibri" w:cs="Calibri"/>
          <w:color w:val="000000" w:themeColor="text1"/>
        </w:rPr>
        <w:t xml:space="preserve"> organization,</w:t>
      </w:r>
      <w:r w:rsidRPr="6F9CA319">
        <w:rPr>
          <w:rFonts w:ascii="Calibri" w:eastAsia="Calibri" w:hAnsi="Calibri" w:cs="Calibri"/>
          <w:color w:val="000000" w:themeColor="text1"/>
        </w:rPr>
        <w:t xml:space="preserve"> written and oral communication skills</w:t>
      </w:r>
      <w:r w:rsidR="1900A35A" w:rsidRPr="6F9CA319">
        <w:rPr>
          <w:rFonts w:ascii="Calibri" w:eastAsia="Calibri" w:hAnsi="Calibri" w:cs="Calibri"/>
          <w:color w:val="000000" w:themeColor="text1"/>
        </w:rPr>
        <w:t xml:space="preserve">, </w:t>
      </w:r>
      <w:r w:rsidR="1FA69F83" w:rsidRPr="6F9CA319">
        <w:rPr>
          <w:rFonts w:ascii="Calibri" w:eastAsia="Calibri" w:hAnsi="Calibri" w:cs="Calibri"/>
          <w:color w:val="000000" w:themeColor="text1"/>
        </w:rPr>
        <w:t>i</w:t>
      </w:r>
      <w:r w:rsidRPr="6F9CA319">
        <w:rPr>
          <w:rFonts w:ascii="Calibri" w:eastAsia="Calibri" w:hAnsi="Calibri" w:cs="Calibri"/>
          <w:color w:val="000000" w:themeColor="text1"/>
        </w:rPr>
        <w:t>nterpersonal skills, with an emphasis on initiative, knowledge sharing and decision making</w:t>
      </w:r>
      <w:r w:rsidR="6F90A1A7" w:rsidRPr="6F9CA319">
        <w:rPr>
          <w:rFonts w:ascii="Calibri" w:eastAsia="Calibri" w:hAnsi="Calibri" w:cs="Calibri"/>
          <w:color w:val="000000" w:themeColor="text1"/>
        </w:rPr>
        <w:t>; and strong adhere</w:t>
      </w:r>
      <w:r w:rsidR="092E5BA7" w:rsidRPr="6F9CA319">
        <w:rPr>
          <w:rFonts w:ascii="Calibri" w:eastAsia="Calibri" w:hAnsi="Calibri" w:cs="Calibri"/>
          <w:color w:val="000000" w:themeColor="text1"/>
        </w:rPr>
        <w:t>nce to ethical standards</w:t>
      </w:r>
      <w:r w:rsidRPr="6F9CA319">
        <w:rPr>
          <w:rFonts w:ascii="Calibri" w:eastAsia="Calibri" w:hAnsi="Calibri" w:cs="Calibri"/>
          <w:color w:val="000000" w:themeColor="text1"/>
        </w:rPr>
        <w:t xml:space="preserve">. Strong analytical, systemic and problem-solving skills, including the ability to work on multiple projects simultaneously and in teams or effectively work independently.  </w:t>
      </w:r>
      <w:r w:rsidRPr="6F9CA319">
        <w:rPr>
          <w:rFonts w:ascii="Calibri" w:eastAsia="Calibri" w:hAnsi="Calibri" w:cs="Calibri"/>
          <w:color w:val="000000" w:themeColor="text1"/>
        </w:rPr>
        <w:lastRenderedPageBreak/>
        <w:t xml:space="preserve">Proficiency in Microsoft Office products (Excel, Word, PowerPoint); advanced knowledge of Microsoft Excel functionalities (i.e., pivot tables, </w:t>
      </w:r>
      <w:proofErr w:type="spellStart"/>
      <w:r w:rsidRPr="6F9CA319">
        <w:rPr>
          <w:rFonts w:ascii="Calibri" w:eastAsia="Calibri" w:hAnsi="Calibri" w:cs="Calibri"/>
          <w:color w:val="000000" w:themeColor="text1"/>
        </w:rPr>
        <w:t>Vlookup</w:t>
      </w:r>
      <w:proofErr w:type="spellEnd"/>
      <w:r w:rsidRPr="6F9CA319">
        <w:rPr>
          <w:rFonts w:ascii="Calibri" w:eastAsia="Calibri" w:hAnsi="Calibri" w:cs="Calibri"/>
          <w:color w:val="000000" w:themeColor="text1"/>
        </w:rPr>
        <w:t>, etc.)</w:t>
      </w:r>
    </w:p>
    <w:p w14:paraId="35801427" w14:textId="39149BD0" w:rsidR="00811224" w:rsidRDefault="2741A143" w:rsidP="5124AA79">
      <w:pPr>
        <w:spacing w:before="45"/>
        <w:rPr>
          <w:rFonts w:ascii="Calibri" w:eastAsia="Calibri" w:hAnsi="Calibri" w:cs="Calibri"/>
          <w:color w:val="646464"/>
        </w:rPr>
      </w:pPr>
      <w:r w:rsidRPr="5124AA79">
        <w:rPr>
          <w:rFonts w:ascii="Calibri" w:eastAsia="Calibri" w:hAnsi="Calibri" w:cs="Calibri"/>
          <w:color w:val="333434"/>
        </w:rPr>
        <w:t xml:space="preserve">Previous </w:t>
      </w:r>
      <w:r w:rsidRPr="5124AA79">
        <w:rPr>
          <w:rFonts w:ascii="Calibri" w:eastAsia="Calibri" w:hAnsi="Calibri" w:cs="Calibri"/>
          <w:color w:val="444646"/>
        </w:rPr>
        <w:t>expe</w:t>
      </w:r>
      <w:r w:rsidRPr="5124AA79">
        <w:rPr>
          <w:rFonts w:ascii="Calibri" w:eastAsia="Calibri" w:hAnsi="Calibri" w:cs="Calibri"/>
          <w:color w:val="212323"/>
        </w:rPr>
        <w:t>rien</w:t>
      </w:r>
      <w:r w:rsidRPr="5124AA79">
        <w:rPr>
          <w:rFonts w:ascii="Calibri" w:eastAsia="Calibri" w:hAnsi="Calibri" w:cs="Calibri"/>
          <w:color w:val="444646"/>
        </w:rPr>
        <w:t xml:space="preserve">ce </w:t>
      </w:r>
      <w:r w:rsidRPr="5124AA79">
        <w:rPr>
          <w:rFonts w:ascii="Calibri" w:eastAsia="Calibri" w:hAnsi="Calibri" w:cs="Calibri"/>
          <w:color w:val="333434"/>
        </w:rPr>
        <w:t xml:space="preserve">using databases </w:t>
      </w:r>
      <w:proofErr w:type="gramStart"/>
      <w:r w:rsidRPr="5124AA79">
        <w:rPr>
          <w:rFonts w:ascii="Calibri" w:eastAsia="Calibri" w:hAnsi="Calibri" w:cs="Calibri"/>
          <w:color w:val="444646"/>
        </w:rPr>
        <w:t>including</w:t>
      </w:r>
      <w:proofErr w:type="gramEnd"/>
      <w:r w:rsidRPr="5124AA79">
        <w:rPr>
          <w:rFonts w:ascii="Calibri" w:eastAsia="Calibri" w:hAnsi="Calibri" w:cs="Calibri"/>
          <w:color w:val="444646"/>
        </w:rPr>
        <w:t xml:space="preserve"> creating/w</w:t>
      </w:r>
      <w:r w:rsidRPr="5124AA79">
        <w:rPr>
          <w:rFonts w:ascii="Calibri" w:eastAsia="Calibri" w:hAnsi="Calibri" w:cs="Calibri"/>
          <w:color w:val="212323"/>
        </w:rPr>
        <w:t>r</w:t>
      </w:r>
      <w:r w:rsidRPr="5124AA79">
        <w:rPr>
          <w:rFonts w:ascii="Calibri" w:eastAsia="Calibri" w:hAnsi="Calibri" w:cs="Calibri"/>
          <w:color w:val="444646"/>
        </w:rPr>
        <w:t>iting reports</w:t>
      </w:r>
      <w:r w:rsidRPr="5124AA79">
        <w:rPr>
          <w:rFonts w:ascii="Calibri" w:eastAsia="Calibri" w:hAnsi="Calibri" w:cs="Calibri"/>
          <w:color w:val="646464"/>
        </w:rPr>
        <w:t xml:space="preserve">, </w:t>
      </w:r>
      <w:r w:rsidRPr="5124AA79">
        <w:rPr>
          <w:rFonts w:ascii="Calibri" w:eastAsia="Calibri" w:hAnsi="Calibri" w:cs="Calibri"/>
          <w:color w:val="444646"/>
        </w:rPr>
        <w:t>extract</w:t>
      </w:r>
      <w:r w:rsidRPr="5124AA79">
        <w:rPr>
          <w:rFonts w:ascii="Calibri" w:eastAsia="Calibri" w:hAnsi="Calibri" w:cs="Calibri"/>
          <w:color w:val="646464"/>
        </w:rPr>
        <w:t>i</w:t>
      </w:r>
      <w:r w:rsidRPr="5124AA79">
        <w:rPr>
          <w:rFonts w:ascii="Calibri" w:eastAsia="Calibri" w:hAnsi="Calibri" w:cs="Calibri"/>
          <w:color w:val="333434"/>
        </w:rPr>
        <w:t xml:space="preserve">ng </w:t>
      </w:r>
      <w:r w:rsidRPr="5124AA79">
        <w:rPr>
          <w:rFonts w:ascii="Calibri" w:eastAsia="Calibri" w:hAnsi="Calibri" w:cs="Calibri"/>
          <w:color w:val="444646"/>
        </w:rPr>
        <w:t>la</w:t>
      </w:r>
      <w:r w:rsidRPr="5124AA79">
        <w:rPr>
          <w:rFonts w:ascii="Calibri" w:eastAsia="Calibri" w:hAnsi="Calibri" w:cs="Calibri"/>
          <w:color w:val="212323"/>
        </w:rPr>
        <w:t xml:space="preserve">rge </w:t>
      </w:r>
      <w:r w:rsidRPr="5124AA79">
        <w:rPr>
          <w:rFonts w:ascii="Calibri" w:eastAsia="Calibri" w:hAnsi="Calibri" w:cs="Calibri"/>
          <w:color w:val="333434"/>
        </w:rPr>
        <w:t xml:space="preserve">data </w:t>
      </w:r>
      <w:r w:rsidRPr="5124AA79">
        <w:rPr>
          <w:rFonts w:ascii="Calibri" w:eastAsia="Calibri" w:hAnsi="Calibri" w:cs="Calibri"/>
          <w:color w:val="444646"/>
        </w:rPr>
        <w:t>sets</w:t>
      </w:r>
      <w:r w:rsidRPr="5124AA79">
        <w:rPr>
          <w:rFonts w:ascii="Calibri" w:eastAsia="Calibri" w:hAnsi="Calibri" w:cs="Calibri"/>
          <w:color w:val="89898A"/>
        </w:rPr>
        <w:t xml:space="preserve">, </w:t>
      </w:r>
      <w:r w:rsidRPr="5124AA79">
        <w:rPr>
          <w:rFonts w:ascii="Calibri" w:eastAsia="Calibri" w:hAnsi="Calibri" w:cs="Calibri"/>
          <w:color w:val="444646"/>
        </w:rPr>
        <w:t>and us</w:t>
      </w:r>
      <w:r w:rsidRPr="5124AA79">
        <w:rPr>
          <w:rFonts w:ascii="Calibri" w:eastAsia="Calibri" w:hAnsi="Calibri" w:cs="Calibri"/>
          <w:color w:val="646464"/>
        </w:rPr>
        <w:t>i</w:t>
      </w:r>
      <w:r w:rsidRPr="5124AA79">
        <w:rPr>
          <w:rFonts w:ascii="Calibri" w:eastAsia="Calibri" w:hAnsi="Calibri" w:cs="Calibri"/>
          <w:color w:val="444646"/>
        </w:rPr>
        <w:t xml:space="preserve">ng data </w:t>
      </w:r>
      <w:r w:rsidRPr="5124AA79">
        <w:rPr>
          <w:rFonts w:ascii="Calibri" w:eastAsia="Calibri" w:hAnsi="Calibri" w:cs="Calibri"/>
          <w:color w:val="333434"/>
        </w:rPr>
        <w:t xml:space="preserve">to </w:t>
      </w:r>
      <w:r w:rsidRPr="5124AA79">
        <w:rPr>
          <w:rFonts w:ascii="Calibri" w:eastAsia="Calibri" w:hAnsi="Calibri" w:cs="Calibri"/>
          <w:color w:val="444646"/>
        </w:rPr>
        <w:t>comp</w:t>
      </w:r>
      <w:r w:rsidRPr="5124AA79">
        <w:rPr>
          <w:rFonts w:ascii="Calibri" w:eastAsia="Calibri" w:hAnsi="Calibri" w:cs="Calibri"/>
          <w:color w:val="646464"/>
        </w:rPr>
        <w:t>i</w:t>
      </w:r>
      <w:r w:rsidRPr="5124AA79">
        <w:rPr>
          <w:rFonts w:ascii="Calibri" w:eastAsia="Calibri" w:hAnsi="Calibri" w:cs="Calibri"/>
          <w:color w:val="444646"/>
        </w:rPr>
        <w:t xml:space="preserve">le </w:t>
      </w:r>
      <w:r w:rsidRPr="5124AA79">
        <w:rPr>
          <w:rFonts w:ascii="Calibri" w:eastAsia="Calibri" w:hAnsi="Calibri" w:cs="Calibri"/>
          <w:color w:val="333434"/>
        </w:rPr>
        <w:t>reports</w:t>
      </w:r>
      <w:r w:rsidRPr="5124AA79">
        <w:rPr>
          <w:rFonts w:ascii="Calibri" w:eastAsia="Calibri" w:hAnsi="Calibri" w:cs="Calibri"/>
          <w:color w:val="646464"/>
        </w:rPr>
        <w:t>.</w:t>
      </w:r>
    </w:p>
    <w:p w14:paraId="674BEAF6" w14:textId="72D31FB0" w:rsidR="00811224" w:rsidRDefault="2741A143" w:rsidP="5124AA79">
      <w:pPr>
        <w:spacing w:before="26"/>
        <w:rPr>
          <w:rFonts w:ascii="Calibri" w:eastAsia="Calibri" w:hAnsi="Calibri" w:cs="Calibri"/>
          <w:color w:val="333434"/>
        </w:rPr>
      </w:pPr>
      <w:r w:rsidRPr="2CC5A1B6">
        <w:rPr>
          <w:rFonts w:ascii="Calibri" w:eastAsia="Calibri" w:hAnsi="Calibri" w:cs="Calibri"/>
          <w:color w:val="444646"/>
        </w:rPr>
        <w:t>Previous project management exper</w:t>
      </w:r>
      <w:r w:rsidRPr="2CC5A1B6">
        <w:rPr>
          <w:rFonts w:ascii="Calibri" w:eastAsia="Calibri" w:hAnsi="Calibri" w:cs="Calibri"/>
          <w:color w:val="212323"/>
        </w:rPr>
        <w:t>ien</w:t>
      </w:r>
      <w:r w:rsidRPr="2CC5A1B6">
        <w:rPr>
          <w:rFonts w:ascii="Calibri" w:eastAsia="Calibri" w:hAnsi="Calibri" w:cs="Calibri"/>
          <w:color w:val="444646"/>
        </w:rPr>
        <w:t xml:space="preserve">ce </w:t>
      </w:r>
      <w:r w:rsidRPr="2CC5A1B6">
        <w:rPr>
          <w:rFonts w:ascii="Calibri" w:eastAsia="Calibri" w:hAnsi="Calibri" w:cs="Calibri"/>
          <w:color w:val="333434"/>
        </w:rPr>
        <w:t>in a non</w:t>
      </w:r>
      <w:r w:rsidRPr="2CC5A1B6">
        <w:rPr>
          <w:rFonts w:ascii="Calibri" w:eastAsia="Calibri" w:hAnsi="Calibri" w:cs="Calibri"/>
          <w:color w:val="646464"/>
        </w:rPr>
        <w:t>-</w:t>
      </w:r>
      <w:r w:rsidRPr="2CC5A1B6">
        <w:rPr>
          <w:rFonts w:ascii="Calibri" w:eastAsia="Calibri" w:hAnsi="Calibri" w:cs="Calibri"/>
          <w:color w:val="333434"/>
        </w:rPr>
        <w:t>profit setting preferred.</w:t>
      </w:r>
    </w:p>
    <w:p w14:paraId="311147A4" w14:textId="45327AE2" w:rsidR="44C61CD0" w:rsidRDefault="508E96AD" w:rsidP="3EB7EF17">
      <w:pPr>
        <w:spacing w:before="26"/>
        <w:rPr>
          <w:rFonts w:ascii="Calibri" w:eastAsia="Calibri" w:hAnsi="Calibri" w:cs="Calibri"/>
          <w:color w:val="333434"/>
        </w:rPr>
      </w:pPr>
      <w:r w:rsidRPr="6F9CA319">
        <w:rPr>
          <w:rFonts w:ascii="Calibri" w:eastAsia="Calibri" w:hAnsi="Calibri" w:cs="Calibri"/>
          <w:color w:val="333434"/>
        </w:rPr>
        <w:t xml:space="preserve">Priority will be given to candidates that have previous finance/accounting experience, </w:t>
      </w:r>
      <w:r w:rsidR="3F413572" w:rsidRPr="6F9CA319">
        <w:rPr>
          <w:rFonts w:ascii="Calibri" w:eastAsia="Calibri" w:hAnsi="Calibri" w:cs="Calibri"/>
          <w:color w:val="333434"/>
        </w:rPr>
        <w:t>an accounting degree</w:t>
      </w:r>
      <w:r w:rsidR="7E29D5C9" w:rsidRPr="6F9CA319">
        <w:rPr>
          <w:rFonts w:ascii="Calibri" w:eastAsia="Calibri" w:hAnsi="Calibri" w:cs="Calibri"/>
          <w:color w:val="333434"/>
        </w:rPr>
        <w:t xml:space="preserve">, </w:t>
      </w:r>
      <w:r w:rsidRPr="6F9CA319">
        <w:rPr>
          <w:rFonts w:ascii="Calibri" w:eastAsia="Calibri" w:hAnsi="Calibri" w:cs="Calibri"/>
          <w:color w:val="333434"/>
        </w:rPr>
        <w:t>and/or a JD</w:t>
      </w:r>
      <w:r w:rsidR="7C357CE2" w:rsidRPr="6F9CA319">
        <w:rPr>
          <w:rFonts w:ascii="Calibri" w:eastAsia="Calibri" w:hAnsi="Calibri" w:cs="Calibri"/>
          <w:color w:val="333434"/>
        </w:rPr>
        <w:t>.</w:t>
      </w:r>
    </w:p>
    <w:p w14:paraId="45AAFBD7" w14:textId="79EA11D7" w:rsidR="53F23F6D" w:rsidRDefault="0599B2FF" w:rsidP="6F9CA319">
      <w:pPr>
        <w:spacing w:line="259" w:lineRule="auto"/>
        <w:rPr>
          <w:rFonts w:ascii="Calibri" w:eastAsia="Calibri" w:hAnsi="Calibri" w:cs="Calibri"/>
          <w:highlight w:val="yellow"/>
        </w:rPr>
      </w:pPr>
      <w:r w:rsidRPr="6F9CA319">
        <w:rPr>
          <w:rFonts w:ascii="Calibri" w:eastAsia="Calibri" w:hAnsi="Calibri" w:cs="Calibri"/>
          <w:b/>
          <w:bCs/>
          <w:color w:val="646464"/>
        </w:rPr>
        <w:t>COMPENSATION AND BENEFITS</w:t>
      </w:r>
      <w:r w:rsidR="62C2939F" w:rsidRPr="6F9CA319">
        <w:rPr>
          <w:rFonts w:ascii="Calibri" w:eastAsia="Calibri" w:hAnsi="Calibri" w:cs="Calibri"/>
          <w:b/>
          <w:bCs/>
          <w:color w:val="646464"/>
        </w:rPr>
        <w:t xml:space="preserve">: </w:t>
      </w:r>
      <w:r w:rsidRPr="6F9CA319">
        <w:rPr>
          <w:rFonts w:ascii="Calibri" w:eastAsia="Calibri" w:hAnsi="Calibri" w:cs="Calibri"/>
          <w:color w:val="2D2D2D"/>
        </w:rPr>
        <w:t>Salary range for this position is $</w:t>
      </w:r>
      <w:r w:rsidR="5250A237" w:rsidRPr="6F9CA319">
        <w:rPr>
          <w:rFonts w:ascii="Calibri" w:eastAsia="Calibri" w:hAnsi="Calibri" w:cs="Calibri"/>
          <w:color w:val="2D2D2D"/>
        </w:rPr>
        <w:t>7</w:t>
      </w:r>
      <w:r w:rsidR="731B64AF" w:rsidRPr="6F9CA319">
        <w:rPr>
          <w:rFonts w:ascii="Calibri" w:eastAsia="Calibri" w:hAnsi="Calibri" w:cs="Calibri"/>
          <w:color w:val="2D2D2D"/>
        </w:rPr>
        <w:t>2</w:t>
      </w:r>
      <w:r w:rsidRPr="6F9CA319">
        <w:rPr>
          <w:rFonts w:ascii="Calibri" w:eastAsia="Calibri" w:hAnsi="Calibri" w:cs="Calibri"/>
          <w:color w:val="2D2D2D"/>
        </w:rPr>
        <w:t>,</w:t>
      </w:r>
      <w:r w:rsidR="367CB1A7" w:rsidRPr="6F9CA319">
        <w:rPr>
          <w:rFonts w:ascii="Calibri" w:eastAsia="Calibri" w:hAnsi="Calibri" w:cs="Calibri"/>
          <w:color w:val="2D2D2D"/>
        </w:rPr>
        <w:t>5</w:t>
      </w:r>
      <w:r w:rsidRPr="6F9CA319">
        <w:rPr>
          <w:rFonts w:ascii="Calibri" w:eastAsia="Calibri" w:hAnsi="Calibri" w:cs="Calibri"/>
          <w:color w:val="2D2D2D"/>
        </w:rPr>
        <w:t>00 to $</w:t>
      </w:r>
      <w:r w:rsidR="5E94919E" w:rsidRPr="6F9CA319">
        <w:rPr>
          <w:rFonts w:ascii="Calibri" w:eastAsia="Calibri" w:hAnsi="Calibri" w:cs="Calibri"/>
          <w:color w:val="2D2D2D"/>
        </w:rPr>
        <w:t>8</w:t>
      </w:r>
      <w:r w:rsidR="72A19C88" w:rsidRPr="6F9CA319">
        <w:rPr>
          <w:rFonts w:ascii="Calibri" w:eastAsia="Calibri" w:hAnsi="Calibri" w:cs="Calibri"/>
          <w:color w:val="2D2D2D"/>
        </w:rPr>
        <w:t>3</w:t>
      </w:r>
      <w:r w:rsidRPr="6F9CA319">
        <w:rPr>
          <w:rFonts w:ascii="Calibri" w:eastAsia="Calibri" w:hAnsi="Calibri" w:cs="Calibri"/>
          <w:color w:val="2D2D2D"/>
        </w:rPr>
        <w:t>,</w:t>
      </w:r>
      <w:r w:rsidR="0FD163D8" w:rsidRPr="6F9CA319">
        <w:rPr>
          <w:rFonts w:ascii="Calibri" w:eastAsia="Calibri" w:hAnsi="Calibri" w:cs="Calibri"/>
          <w:color w:val="2D2D2D"/>
        </w:rPr>
        <w:t>75</w:t>
      </w:r>
      <w:r w:rsidRPr="6F9CA319">
        <w:rPr>
          <w:rFonts w:ascii="Calibri" w:eastAsia="Calibri" w:hAnsi="Calibri" w:cs="Calibri"/>
          <w:color w:val="2D2D2D"/>
        </w:rPr>
        <w:t xml:space="preserve">0. Salary is commensurate with experience.  </w:t>
      </w:r>
      <w:r w:rsidR="61ACCEB9" w:rsidRPr="6F9CA319">
        <w:rPr>
          <w:rFonts w:ascii="Calibri" w:eastAsia="Calibri" w:hAnsi="Calibri" w:cs="Calibri"/>
        </w:rPr>
        <w:t xml:space="preserve">Excellent benefits, including a 401K retirement plan with generous employer contributions, health insurance option in which 100% of premium costs are provided, ancillary benefits, and generous leave provisions, including paid holidays, floating holidays, personal leave, vacation, </w:t>
      </w:r>
      <w:proofErr w:type="gramStart"/>
      <w:r w:rsidR="61ACCEB9" w:rsidRPr="6F9CA319">
        <w:rPr>
          <w:rFonts w:ascii="Calibri" w:eastAsia="Calibri" w:hAnsi="Calibri" w:cs="Calibri"/>
        </w:rPr>
        <w:t>sick</w:t>
      </w:r>
      <w:proofErr w:type="gramEnd"/>
      <w:r w:rsidR="61ACCEB9" w:rsidRPr="6F9CA319">
        <w:rPr>
          <w:rFonts w:ascii="Calibri" w:eastAsia="Calibri" w:hAnsi="Calibri" w:cs="Calibri"/>
        </w:rPr>
        <w:t>, and parental leave</w:t>
      </w:r>
      <w:r w:rsidR="523FDF1F" w:rsidRPr="6F9CA319">
        <w:rPr>
          <w:rFonts w:ascii="Calibri" w:eastAsia="Calibri" w:hAnsi="Calibri" w:cs="Calibri"/>
        </w:rPr>
        <w:t>.</w:t>
      </w:r>
      <w:r w:rsidR="78A3B40C" w:rsidRPr="6F9CA319">
        <w:rPr>
          <w:rFonts w:ascii="Calibri" w:eastAsia="Calibri" w:hAnsi="Calibri" w:cs="Calibri"/>
        </w:rPr>
        <w:t xml:space="preserve"> </w:t>
      </w:r>
    </w:p>
    <w:p w14:paraId="38843DDE" w14:textId="6CBF2B7F" w:rsidR="0E2AEF0A" w:rsidRDefault="436103A1" w:rsidP="6F9CA319">
      <w:pPr>
        <w:spacing w:after="0"/>
        <w:rPr>
          <w:rFonts w:ascii="Calibri" w:eastAsia="Calibri" w:hAnsi="Calibri" w:cs="Calibri"/>
        </w:rPr>
      </w:pPr>
      <w:r w:rsidRPr="6F9CA319">
        <w:rPr>
          <w:rFonts w:ascii="Calibri" w:eastAsia="Calibri" w:hAnsi="Calibri" w:cs="Calibri"/>
          <w:b/>
          <w:bCs/>
          <w:color w:val="444646"/>
        </w:rPr>
        <w:t xml:space="preserve">EQUAL OPPORTUNITY EMPLOYER: </w:t>
      </w:r>
      <w:r w:rsidR="5E05CC4A" w:rsidRPr="6F9CA319">
        <w:rPr>
          <w:rFonts w:ascii="Calibri" w:eastAsia="Calibri" w:hAnsi="Calibri" w:cs="Calibri"/>
        </w:rPr>
        <w:t>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laws.</w:t>
      </w:r>
    </w:p>
    <w:p w14:paraId="671848B5" w14:textId="09597D97" w:rsidR="5124AA79" w:rsidRDefault="5124AA79" w:rsidP="5124AA79">
      <w:pPr>
        <w:spacing w:after="0"/>
        <w:rPr>
          <w:rFonts w:ascii="Calibri" w:eastAsia="Calibri" w:hAnsi="Calibri" w:cs="Calibri"/>
        </w:rPr>
      </w:pPr>
    </w:p>
    <w:p w14:paraId="656A64BE" w14:textId="206FE8F6" w:rsidR="7D958DF7" w:rsidRDefault="7D958DF7" w:rsidP="5124AA79">
      <w:pPr>
        <w:spacing w:after="0"/>
        <w:rPr>
          <w:rFonts w:ascii="Calibri" w:eastAsia="Calibri" w:hAnsi="Calibri" w:cs="Calibri"/>
        </w:rPr>
      </w:pPr>
      <w:r w:rsidRPr="5124AA79">
        <w:rPr>
          <w:rFonts w:ascii="Calibri" w:eastAsia="Calibri" w:hAnsi="Calibri" w:cs="Calibri"/>
        </w:rPr>
        <w:t xml:space="preserve">This policy applies to all employment practices within LASP, including hiring, recruiting, promotion, termination, layoff, recall, leave of absence, compensation, benefits, training, and apprenticeship.  LASP makes hiring decisions based solely on qualifications, merit, and business needs at the time.  </w:t>
      </w:r>
    </w:p>
    <w:p w14:paraId="3D7A6B6E" w14:textId="66B1574D" w:rsidR="5124AA79" w:rsidRDefault="5124AA79" w:rsidP="5124AA79">
      <w:pPr>
        <w:spacing w:after="0"/>
        <w:rPr>
          <w:rFonts w:ascii="Calibri" w:eastAsia="Calibri" w:hAnsi="Calibri" w:cs="Calibri"/>
        </w:rPr>
      </w:pPr>
    </w:p>
    <w:p w14:paraId="2C078E63" w14:textId="7AF421DB" w:rsidR="00811224" w:rsidRDefault="23F203BE" w:rsidP="4DE0409D">
      <w:pPr>
        <w:spacing w:before="24"/>
        <w:rPr>
          <w:rFonts w:ascii="Calibri" w:eastAsia="Calibri" w:hAnsi="Calibri" w:cs="Calibri"/>
          <w:color w:val="444646"/>
        </w:rPr>
      </w:pPr>
      <w:r w:rsidRPr="4DE0409D">
        <w:rPr>
          <w:rFonts w:ascii="Calibri" w:eastAsia="Calibri" w:hAnsi="Calibri" w:cs="Calibri"/>
          <w:b/>
          <w:bCs/>
          <w:color w:val="444646"/>
        </w:rPr>
        <w:t xml:space="preserve">TO </w:t>
      </w:r>
      <w:r w:rsidRPr="4DE0409D">
        <w:rPr>
          <w:rFonts w:ascii="Calibri" w:eastAsia="Calibri" w:hAnsi="Calibri" w:cs="Calibri"/>
          <w:b/>
          <w:bCs/>
          <w:color w:val="646464"/>
        </w:rPr>
        <w:t>A</w:t>
      </w:r>
      <w:r w:rsidRPr="4DE0409D">
        <w:rPr>
          <w:rFonts w:ascii="Calibri" w:eastAsia="Calibri" w:hAnsi="Calibri" w:cs="Calibri"/>
          <w:b/>
          <w:bCs/>
          <w:color w:val="444646"/>
        </w:rPr>
        <w:t>PPLY</w:t>
      </w:r>
      <w:r w:rsidRPr="4DE0409D">
        <w:rPr>
          <w:rFonts w:ascii="Calibri" w:eastAsia="Calibri" w:hAnsi="Calibri" w:cs="Calibri"/>
          <w:b/>
          <w:bCs/>
          <w:color w:val="646464"/>
        </w:rPr>
        <w:t xml:space="preserve">: </w:t>
      </w:r>
      <w:r w:rsidRPr="4DE0409D">
        <w:rPr>
          <w:rFonts w:ascii="Calibri" w:eastAsia="Calibri" w:hAnsi="Calibri" w:cs="Calibri"/>
          <w:color w:val="333434"/>
        </w:rPr>
        <w:t>Send resume a</w:t>
      </w:r>
      <w:r w:rsidR="45319D33" w:rsidRPr="4DE0409D">
        <w:rPr>
          <w:rFonts w:ascii="Calibri" w:eastAsia="Calibri" w:hAnsi="Calibri" w:cs="Calibri"/>
          <w:color w:val="333434"/>
        </w:rPr>
        <w:t>nd cover letter</w:t>
      </w:r>
      <w:r w:rsidR="45319D33" w:rsidRPr="4DE0409D">
        <w:rPr>
          <w:rFonts w:ascii="Calibri" w:eastAsia="Calibri" w:hAnsi="Calibri" w:cs="Calibri"/>
          <w:color w:val="444646"/>
        </w:rPr>
        <w:t xml:space="preserve">, including the job title (Grants and Compliance </w:t>
      </w:r>
      <w:r w:rsidR="4919310A" w:rsidRPr="4DE0409D">
        <w:rPr>
          <w:rFonts w:ascii="Calibri" w:eastAsia="Calibri" w:hAnsi="Calibri" w:cs="Calibri"/>
          <w:color w:val="444646"/>
        </w:rPr>
        <w:t>Specialist</w:t>
      </w:r>
      <w:r w:rsidR="45319D33" w:rsidRPr="4DE0409D">
        <w:rPr>
          <w:rFonts w:ascii="Calibri" w:eastAsia="Calibri" w:hAnsi="Calibri" w:cs="Calibri"/>
          <w:color w:val="444646"/>
        </w:rPr>
        <w:t xml:space="preserve">), </w:t>
      </w:r>
      <w:r w:rsidRPr="4DE0409D">
        <w:rPr>
          <w:rFonts w:ascii="Calibri" w:eastAsia="Calibri" w:hAnsi="Calibri" w:cs="Calibri"/>
          <w:color w:val="444646"/>
        </w:rPr>
        <w:t xml:space="preserve">to </w:t>
      </w:r>
      <w:r w:rsidR="4C473322" w:rsidRPr="4DE0409D">
        <w:rPr>
          <w:rFonts w:ascii="Calibri" w:eastAsia="Calibri" w:hAnsi="Calibri" w:cs="Calibri"/>
          <w:color w:val="444646"/>
        </w:rPr>
        <w:t>Phillip Hammond</w:t>
      </w:r>
      <w:r w:rsidR="1C5D65CC" w:rsidRPr="4DE0409D">
        <w:rPr>
          <w:rFonts w:ascii="Calibri" w:eastAsia="Calibri" w:hAnsi="Calibri" w:cs="Calibri"/>
          <w:color w:val="444646"/>
        </w:rPr>
        <w:t xml:space="preserve">, Director of Operations </w:t>
      </w:r>
      <w:r w:rsidR="0E51BB45" w:rsidRPr="4DE0409D">
        <w:rPr>
          <w:rFonts w:ascii="Calibri" w:eastAsia="Calibri" w:hAnsi="Calibri" w:cs="Calibri"/>
          <w:color w:val="444646"/>
        </w:rPr>
        <w:t>at Legal Aid of Southeastern Pennsylvania</w:t>
      </w:r>
      <w:r w:rsidRPr="4DE0409D">
        <w:rPr>
          <w:rFonts w:ascii="Calibri" w:eastAsia="Calibri" w:hAnsi="Calibri" w:cs="Calibri"/>
          <w:color w:val="797B79"/>
        </w:rPr>
        <w:t xml:space="preserve">, </w:t>
      </w:r>
      <w:r w:rsidRPr="4DE0409D">
        <w:rPr>
          <w:rFonts w:ascii="Calibri" w:eastAsia="Calibri" w:hAnsi="Calibri" w:cs="Calibri"/>
          <w:color w:val="444646"/>
        </w:rPr>
        <w:t xml:space="preserve">to </w:t>
      </w:r>
      <w:hyperlink r:id="rId5">
        <w:r w:rsidRPr="4DE0409D">
          <w:rPr>
            <w:rStyle w:val="Hyperlink"/>
            <w:rFonts w:ascii="Calibri" w:eastAsia="Calibri" w:hAnsi="Calibri" w:cs="Calibri"/>
          </w:rPr>
          <w:t>Hiring@lasp.org</w:t>
        </w:r>
        <w:r w:rsidRPr="4DE0409D">
          <w:rPr>
            <w:rStyle w:val="Hyperlink"/>
            <w:rFonts w:ascii="Calibri" w:eastAsia="Calibri" w:hAnsi="Calibri" w:cs="Calibri"/>
            <w:color w:val="444646"/>
            <w:u w:val="none"/>
          </w:rPr>
          <w:t>.</w:t>
        </w:r>
      </w:hyperlink>
      <w:r w:rsidRPr="4DE0409D">
        <w:rPr>
          <w:rFonts w:ascii="Calibri" w:eastAsia="Calibri" w:hAnsi="Calibri" w:cs="Calibri"/>
          <w:color w:val="444646"/>
        </w:rPr>
        <w:t xml:space="preserve"> </w:t>
      </w:r>
      <w:r w:rsidRPr="4DE0409D">
        <w:rPr>
          <w:rFonts w:ascii="Calibri" w:eastAsia="Calibri" w:hAnsi="Calibri" w:cs="Calibri"/>
          <w:color w:val="333434"/>
        </w:rPr>
        <w:t xml:space="preserve">Position will remain </w:t>
      </w:r>
      <w:r w:rsidRPr="4DE0409D">
        <w:rPr>
          <w:rFonts w:ascii="Calibri" w:eastAsia="Calibri" w:hAnsi="Calibri" w:cs="Calibri"/>
          <w:color w:val="444646"/>
        </w:rPr>
        <w:t>o</w:t>
      </w:r>
      <w:r w:rsidRPr="4DE0409D">
        <w:rPr>
          <w:rFonts w:ascii="Calibri" w:eastAsia="Calibri" w:hAnsi="Calibri" w:cs="Calibri"/>
          <w:color w:val="212323"/>
        </w:rPr>
        <w:t xml:space="preserve">pen </w:t>
      </w:r>
      <w:r w:rsidRPr="4DE0409D">
        <w:rPr>
          <w:rFonts w:ascii="Calibri" w:eastAsia="Calibri" w:hAnsi="Calibri" w:cs="Calibri"/>
          <w:color w:val="333434"/>
        </w:rPr>
        <w:t xml:space="preserve">until </w:t>
      </w:r>
      <w:r w:rsidRPr="4DE0409D">
        <w:rPr>
          <w:rFonts w:ascii="Calibri" w:eastAsia="Calibri" w:hAnsi="Calibri" w:cs="Calibri"/>
          <w:color w:val="444646"/>
        </w:rPr>
        <w:t>filled.</w:t>
      </w:r>
    </w:p>
    <w:p w14:paraId="4610D51D" w14:textId="1B0D8EB5" w:rsidR="0BC9E803" w:rsidRDefault="60C8CD2B" w:rsidP="6F9CA319">
      <w:pPr>
        <w:spacing w:before="24"/>
        <w:rPr>
          <w:rFonts w:ascii="Calibri" w:eastAsia="Calibri" w:hAnsi="Calibri" w:cs="Calibri"/>
          <w:color w:val="444646"/>
        </w:rPr>
      </w:pPr>
      <w:r w:rsidRPr="6F9CA319">
        <w:rPr>
          <w:rFonts w:ascii="Calibri" w:eastAsia="Calibri" w:hAnsi="Calibri" w:cs="Calibri"/>
          <w:b/>
          <w:bCs/>
          <w:color w:val="444646"/>
        </w:rPr>
        <w:t>JOB CLASSIFICATION</w:t>
      </w:r>
      <w:r w:rsidRPr="6F9CA319">
        <w:rPr>
          <w:rFonts w:ascii="Calibri" w:eastAsia="Calibri" w:hAnsi="Calibri" w:cs="Calibri"/>
          <w:color w:val="444646"/>
        </w:rPr>
        <w:t>: Salary/</w:t>
      </w:r>
      <w:r w:rsidR="14BFBEAC" w:rsidRPr="6F9CA319">
        <w:rPr>
          <w:rFonts w:ascii="Calibri" w:eastAsia="Calibri" w:hAnsi="Calibri" w:cs="Calibri"/>
          <w:color w:val="444646"/>
        </w:rPr>
        <w:t>E</w:t>
      </w:r>
      <w:r w:rsidRPr="6F9CA319">
        <w:rPr>
          <w:rFonts w:ascii="Calibri" w:eastAsia="Calibri" w:hAnsi="Calibri" w:cs="Calibri"/>
          <w:color w:val="444646"/>
        </w:rPr>
        <w:t xml:space="preserve">xempt </w:t>
      </w:r>
    </w:p>
    <w:p w14:paraId="073CCB72" w14:textId="5652B8CB" w:rsidR="1ED1357A" w:rsidRDefault="1ED1357A" w:rsidP="1ED1357A">
      <w:pPr>
        <w:spacing w:before="24"/>
        <w:rPr>
          <w:rFonts w:ascii="Calibri" w:eastAsia="Calibri" w:hAnsi="Calibri" w:cs="Calibri"/>
          <w:color w:val="444646"/>
        </w:rPr>
      </w:pPr>
    </w:p>
    <w:sectPr w:rsidR="1ED13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ABE4"/>
    <w:multiLevelType w:val="hybridMultilevel"/>
    <w:tmpl w:val="5AE8DD0E"/>
    <w:lvl w:ilvl="0" w:tplc="06EE386E">
      <w:start w:val="3"/>
      <w:numFmt w:val="decimal"/>
      <w:lvlText w:val="%1."/>
      <w:lvlJc w:val="left"/>
      <w:pPr>
        <w:ind w:left="1211" w:hanging="364"/>
      </w:pPr>
    </w:lvl>
    <w:lvl w:ilvl="1" w:tplc="652CC84C">
      <w:start w:val="1"/>
      <w:numFmt w:val="lowerLetter"/>
      <w:lvlText w:val="%2."/>
      <w:lvlJc w:val="left"/>
      <w:pPr>
        <w:ind w:left="1440" w:hanging="360"/>
      </w:pPr>
    </w:lvl>
    <w:lvl w:ilvl="2" w:tplc="90FEF85A">
      <w:start w:val="1"/>
      <w:numFmt w:val="lowerRoman"/>
      <w:lvlText w:val="%3."/>
      <w:lvlJc w:val="right"/>
      <w:pPr>
        <w:ind w:left="2160" w:hanging="180"/>
      </w:pPr>
    </w:lvl>
    <w:lvl w:ilvl="3" w:tplc="34EA793C">
      <w:start w:val="1"/>
      <w:numFmt w:val="decimal"/>
      <w:lvlText w:val="%4."/>
      <w:lvlJc w:val="left"/>
      <w:pPr>
        <w:ind w:left="2880" w:hanging="360"/>
      </w:pPr>
    </w:lvl>
    <w:lvl w:ilvl="4" w:tplc="653C48CE">
      <w:start w:val="1"/>
      <w:numFmt w:val="lowerLetter"/>
      <w:lvlText w:val="%5."/>
      <w:lvlJc w:val="left"/>
      <w:pPr>
        <w:ind w:left="3600" w:hanging="360"/>
      </w:pPr>
    </w:lvl>
    <w:lvl w:ilvl="5" w:tplc="938282C0">
      <w:start w:val="1"/>
      <w:numFmt w:val="lowerRoman"/>
      <w:lvlText w:val="%6."/>
      <w:lvlJc w:val="right"/>
      <w:pPr>
        <w:ind w:left="4320" w:hanging="180"/>
      </w:pPr>
    </w:lvl>
    <w:lvl w:ilvl="6" w:tplc="76449D74">
      <w:start w:val="1"/>
      <w:numFmt w:val="decimal"/>
      <w:lvlText w:val="%7."/>
      <w:lvlJc w:val="left"/>
      <w:pPr>
        <w:ind w:left="5040" w:hanging="360"/>
      </w:pPr>
    </w:lvl>
    <w:lvl w:ilvl="7" w:tplc="E738F25C">
      <w:start w:val="1"/>
      <w:numFmt w:val="lowerLetter"/>
      <w:lvlText w:val="%8."/>
      <w:lvlJc w:val="left"/>
      <w:pPr>
        <w:ind w:left="5760" w:hanging="360"/>
      </w:pPr>
    </w:lvl>
    <w:lvl w:ilvl="8" w:tplc="4D12434E">
      <w:start w:val="1"/>
      <w:numFmt w:val="lowerRoman"/>
      <w:lvlText w:val="%9."/>
      <w:lvlJc w:val="right"/>
      <w:pPr>
        <w:ind w:left="6480" w:hanging="180"/>
      </w:pPr>
    </w:lvl>
  </w:abstractNum>
  <w:abstractNum w:abstractNumId="1" w15:restartNumberingAfterBreak="0">
    <w:nsid w:val="0BCCBBC4"/>
    <w:multiLevelType w:val="hybridMultilevel"/>
    <w:tmpl w:val="5D9CAC52"/>
    <w:lvl w:ilvl="0" w:tplc="66068448">
      <w:start w:val="6"/>
      <w:numFmt w:val="decimal"/>
      <w:lvlText w:val="%1."/>
      <w:lvlJc w:val="left"/>
      <w:pPr>
        <w:ind w:left="1211" w:hanging="364"/>
      </w:pPr>
    </w:lvl>
    <w:lvl w:ilvl="1" w:tplc="32ECF660">
      <w:start w:val="1"/>
      <w:numFmt w:val="lowerLetter"/>
      <w:lvlText w:val="%2."/>
      <w:lvlJc w:val="left"/>
      <w:pPr>
        <w:ind w:left="1440" w:hanging="360"/>
      </w:pPr>
    </w:lvl>
    <w:lvl w:ilvl="2" w:tplc="7DCC9514">
      <w:start w:val="1"/>
      <w:numFmt w:val="lowerRoman"/>
      <w:lvlText w:val="%3."/>
      <w:lvlJc w:val="right"/>
      <w:pPr>
        <w:ind w:left="2160" w:hanging="180"/>
      </w:pPr>
    </w:lvl>
    <w:lvl w:ilvl="3" w:tplc="B57E51AE">
      <w:start w:val="1"/>
      <w:numFmt w:val="decimal"/>
      <w:lvlText w:val="%4."/>
      <w:lvlJc w:val="left"/>
      <w:pPr>
        <w:ind w:left="2880" w:hanging="360"/>
      </w:pPr>
    </w:lvl>
    <w:lvl w:ilvl="4" w:tplc="1A24377E">
      <w:start w:val="1"/>
      <w:numFmt w:val="lowerLetter"/>
      <w:lvlText w:val="%5."/>
      <w:lvlJc w:val="left"/>
      <w:pPr>
        <w:ind w:left="3600" w:hanging="360"/>
      </w:pPr>
    </w:lvl>
    <w:lvl w:ilvl="5" w:tplc="4DC63E8C">
      <w:start w:val="1"/>
      <w:numFmt w:val="lowerRoman"/>
      <w:lvlText w:val="%6."/>
      <w:lvlJc w:val="right"/>
      <w:pPr>
        <w:ind w:left="4320" w:hanging="180"/>
      </w:pPr>
    </w:lvl>
    <w:lvl w:ilvl="6" w:tplc="EE3AC7E6">
      <w:start w:val="1"/>
      <w:numFmt w:val="decimal"/>
      <w:lvlText w:val="%7."/>
      <w:lvlJc w:val="left"/>
      <w:pPr>
        <w:ind w:left="5040" w:hanging="360"/>
      </w:pPr>
    </w:lvl>
    <w:lvl w:ilvl="7" w:tplc="3D66E148">
      <w:start w:val="1"/>
      <w:numFmt w:val="lowerLetter"/>
      <w:lvlText w:val="%8."/>
      <w:lvlJc w:val="left"/>
      <w:pPr>
        <w:ind w:left="5760" w:hanging="360"/>
      </w:pPr>
    </w:lvl>
    <w:lvl w:ilvl="8" w:tplc="209A1258">
      <w:start w:val="1"/>
      <w:numFmt w:val="lowerRoman"/>
      <w:lvlText w:val="%9."/>
      <w:lvlJc w:val="right"/>
      <w:pPr>
        <w:ind w:left="6480" w:hanging="180"/>
      </w:pPr>
    </w:lvl>
  </w:abstractNum>
  <w:abstractNum w:abstractNumId="2" w15:restartNumberingAfterBreak="0">
    <w:nsid w:val="18F1113B"/>
    <w:multiLevelType w:val="hybridMultilevel"/>
    <w:tmpl w:val="F9B64C7A"/>
    <w:lvl w:ilvl="0" w:tplc="62E2FB68">
      <w:start w:val="10"/>
      <w:numFmt w:val="decimal"/>
      <w:lvlText w:val="%1."/>
      <w:lvlJc w:val="left"/>
      <w:pPr>
        <w:ind w:left="1211" w:hanging="364"/>
      </w:pPr>
    </w:lvl>
    <w:lvl w:ilvl="1" w:tplc="82A0D582">
      <w:start w:val="1"/>
      <w:numFmt w:val="lowerLetter"/>
      <w:lvlText w:val="%2."/>
      <w:lvlJc w:val="left"/>
      <w:pPr>
        <w:ind w:left="1440" w:hanging="360"/>
      </w:pPr>
    </w:lvl>
    <w:lvl w:ilvl="2" w:tplc="749CF6EE">
      <w:start w:val="1"/>
      <w:numFmt w:val="lowerRoman"/>
      <w:lvlText w:val="%3."/>
      <w:lvlJc w:val="right"/>
      <w:pPr>
        <w:ind w:left="2160" w:hanging="180"/>
      </w:pPr>
    </w:lvl>
    <w:lvl w:ilvl="3" w:tplc="BA5604AE">
      <w:start w:val="1"/>
      <w:numFmt w:val="decimal"/>
      <w:lvlText w:val="%4."/>
      <w:lvlJc w:val="left"/>
      <w:pPr>
        <w:ind w:left="2880" w:hanging="360"/>
      </w:pPr>
    </w:lvl>
    <w:lvl w:ilvl="4" w:tplc="F9863300">
      <w:start w:val="1"/>
      <w:numFmt w:val="lowerLetter"/>
      <w:lvlText w:val="%5."/>
      <w:lvlJc w:val="left"/>
      <w:pPr>
        <w:ind w:left="3600" w:hanging="360"/>
      </w:pPr>
    </w:lvl>
    <w:lvl w:ilvl="5" w:tplc="DBC84696">
      <w:start w:val="1"/>
      <w:numFmt w:val="lowerRoman"/>
      <w:lvlText w:val="%6."/>
      <w:lvlJc w:val="right"/>
      <w:pPr>
        <w:ind w:left="4320" w:hanging="180"/>
      </w:pPr>
    </w:lvl>
    <w:lvl w:ilvl="6" w:tplc="48E04BF0">
      <w:start w:val="1"/>
      <w:numFmt w:val="decimal"/>
      <w:lvlText w:val="%7."/>
      <w:lvlJc w:val="left"/>
      <w:pPr>
        <w:ind w:left="5040" w:hanging="360"/>
      </w:pPr>
    </w:lvl>
    <w:lvl w:ilvl="7" w:tplc="B4E07462">
      <w:start w:val="1"/>
      <w:numFmt w:val="lowerLetter"/>
      <w:lvlText w:val="%8."/>
      <w:lvlJc w:val="left"/>
      <w:pPr>
        <w:ind w:left="5760" w:hanging="360"/>
      </w:pPr>
    </w:lvl>
    <w:lvl w:ilvl="8" w:tplc="5670781E">
      <w:start w:val="1"/>
      <w:numFmt w:val="lowerRoman"/>
      <w:lvlText w:val="%9."/>
      <w:lvlJc w:val="right"/>
      <w:pPr>
        <w:ind w:left="6480" w:hanging="180"/>
      </w:pPr>
    </w:lvl>
  </w:abstractNum>
  <w:abstractNum w:abstractNumId="3" w15:restartNumberingAfterBreak="0">
    <w:nsid w:val="19F91C15"/>
    <w:multiLevelType w:val="hybridMultilevel"/>
    <w:tmpl w:val="F852FBF0"/>
    <w:lvl w:ilvl="0" w:tplc="E18E88E0">
      <w:start w:val="11"/>
      <w:numFmt w:val="decimal"/>
      <w:lvlText w:val="%1."/>
      <w:lvlJc w:val="left"/>
      <w:pPr>
        <w:ind w:left="1211" w:hanging="364"/>
      </w:pPr>
    </w:lvl>
    <w:lvl w:ilvl="1" w:tplc="6EDA1E5C">
      <w:start w:val="1"/>
      <w:numFmt w:val="lowerLetter"/>
      <w:lvlText w:val="%2."/>
      <w:lvlJc w:val="left"/>
      <w:pPr>
        <w:ind w:left="1440" w:hanging="360"/>
      </w:pPr>
    </w:lvl>
    <w:lvl w:ilvl="2" w:tplc="1E5030B6">
      <w:start w:val="1"/>
      <w:numFmt w:val="lowerRoman"/>
      <w:lvlText w:val="%3."/>
      <w:lvlJc w:val="right"/>
      <w:pPr>
        <w:ind w:left="2160" w:hanging="180"/>
      </w:pPr>
    </w:lvl>
    <w:lvl w:ilvl="3" w:tplc="183060A8">
      <w:start w:val="1"/>
      <w:numFmt w:val="decimal"/>
      <w:lvlText w:val="%4."/>
      <w:lvlJc w:val="left"/>
      <w:pPr>
        <w:ind w:left="2880" w:hanging="360"/>
      </w:pPr>
    </w:lvl>
    <w:lvl w:ilvl="4" w:tplc="7C6253D2">
      <w:start w:val="1"/>
      <w:numFmt w:val="lowerLetter"/>
      <w:lvlText w:val="%5."/>
      <w:lvlJc w:val="left"/>
      <w:pPr>
        <w:ind w:left="3600" w:hanging="360"/>
      </w:pPr>
    </w:lvl>
    <w:lvl w:ilvl="5" w:tplc="00809D96">
      <w:start w:val="1"/>
      <w:numFmt w:val="lowerRoman"/>
      <w:lvlText w:val="%6."/>
      <w:lvlJc w:val="right"/>
      <w:pPr>
        <w:ind w:left="4320" w:hanging="180"/>
      </w:pPr>
    </w:lvl>
    <w:lvl w:ilvl="6" w:tplc="1C763F4C">
      <w:start w:val="1"/>
      <w:numFmt w:val="decimal"/>
      <w:lvlText w:val="%7."/>
      <w:lvlJc w:val="left"/>
      <w:pPr>
        <w:ind w:left="5040" w:hanging="360"/>
      </w:pPr>
    </w:lvl>
    <w:lvl w:ilvl="7" w:tplc="C2387606">
      <w:start w:val="1"/>
      <w:numFmt w:val="lowerLetter"/>
      <w:lvlText w:val="%8."/>
      <w:lvlJc w:val="left"/>
      <w:pPr>
        <w:ind w:left="5760" w:hanging="360"/>
      </w:pPr>
    </w:lvl>
    <w:lvl w:ilvl="8" w:tplc="32DA476C">
      <w:start w:val="1"/>
      <w:numFmt w:val="lowerRoman"/>
      <w:lvlText w:val="%9."/>
      <w:lvlJc w:val="right"/>
      <w:pPr>
        <w:ind w:left="6480" w:hanging="180"/>
      </w:pPr>
    </w:lvl>
  </w:abstractNum>
  <w:abstractNum w:abstractNumId="4" w15:restartNumberingAfterBreak="0">
    <w:nsid w:val="205F3F44"/>
    <w:multiLevelType w:val="hybridMultilevel"/>
    <w:tmpl w:val="AEA44472"/>
    <w:lvl w:ilvl="0" w:tplc="1C5A2BC4">
      <w:start w:val="8"/>
      <w:numFmt w:val="decimal"/>
      <w:lvlText w:val="%1."/>
      <w:lvlJc w:val="left"/>
      <w:pPr>
        <w:ind w:left="1211" w:hanging="364"/>
      </w:pPr>
    </w:lvl>
    <w:lvl w:ilvl="1" w:tplc="8946D43E">
      <w:start w:val="1"/>
      <w:numFmt w:val="lowerLetter"/>
      <w:lvlText w:val="%2."/>
      <w:lvlJc w:val="left"/>
      <w:pPr>
        <w:ind w:left="1440" w:hanging="360"/>
      </w:pPr>
    </w:lvl>
    <w:lvl w:ilvl="2" w:tplc="E47C2532">
      <w:start w:val="1"/>
      <w:numFmt w:val="lowerRoman"/>
      <w:lvlText w:val="%3."/>
      <w:lvlJc w:val="right"/>
      <w:pPr>
        <w:ind w:left="2160" w:hanging="180"/>
      </w:pPr>
    </w:lvl>
    <w:lvl w:ilvl="3" w:tplc="72BC0562">
      <w:start w:val="1"/>
      <w:numFmt w:val="decimal"/>
      <w:lvlText w:val="%4."/>
      <w:lvlJc w:val="left"/>
      <w:pPr>
        <w:ind w:left="2880" w:hanging="360"/>
      </w:pPr>
    </w:lvl>
    <w:lvl w:ilvl="4" w:tplc="D26C0BBC">
      <w:start w:val="1"/>
      <w:numFmt w:val="lowerLetter"/>
      <w:lvlText w:val="%5."/>
      <w:lvlJc w:val="left"/>
      <w:pPr>
        <w:ind w:left="3600" w:hanging="360"/>
      </w:pPr>
    </w:lvl>
    <w:lvl w:ilvl="5" w:tplc="8424D804">
      <w:start w:val="1"/>
      <w:numFmt w:val="lowerRoman"/>
      <w:lvlText w:val="%6."/>
      <w:lvlJc w:val="right"/>
      <w:pPr>
        <w:ind w:left="4320" w:hanging="180"/>
      </w:pPr>
    </w:lvl>
    <w:lvl w:ilvl="6" w:tplc="C226E088">
      <w:start w:val="1"/>
      <w:numFmt w:val="decimal"/>
      <w:lvlText w:val="%7."/>
      <w:lvlJc w:val="left"/>
      <w:pPr>
        <w:ind w:left="5040" w:hanging="360"/>
      </w:pPr>
    </w:lvl>
    <w:lvl w:ilvl="7" w:tplc="5CD6D2A0">
      <w:start w:val="1"/>
      <w:numFmt w:val="lowerLetter"/>
      <w:lvlText w:val="%8."/>
      <w:lvlJc w:val="left"/>
      <w:pPr>
        <w:ind w:left="5760" w:hanging="360"/>
      </w:pPr>
    </w:lvl>
    <w:lvl w:ilvl="8" w:tplc="E49A81A4">
      <w:start w:val="1"/>
      <w:numFmt w:val="lowerRoman"/>
      <w:lvlText w:val="%9."/>
      <w:lvlJc w:val="right"/>
      <w:pPr>
        <w:ind w:left="6480" w:hanging="180"/>
      </w:pPr>
    </w:lvl>
  </w:abstractNum>
  <w:abstractNum w:abstractNumId="5" w15:restartNumberingAfterBreak="0">
    <w:nsid w:val="2D1397A5"/>
    <w:multiLevelType w:val="hybridMultilevel"/>
    <w:tmpl w:val="5D969DFA"/>
    <w:lvl w:ilvl="0" w:tplc="06E0FBBA">
      <w:start w:val="4"/>
      <w:numFmt w:val="decimal"/>
      <w:lvlText w:val="%1."/>
      <w:lvlJc w:val="left"/>
      <w:pPr>
        <w:ind w:left="1211" w:hanging="364"/>
      </w:pPr>
    </w:lvl>
    <w:lvl w:ilvl="1" w:tplc="BE2ADA7A">
      <w:start w:val="1"/>
      <w:numFmt w:val="lowerLetter"/>
      <w:lvlText w:val="%2."/>
      <w:lvlJc w:val="left"/>
      <w:pPr>
        <w:ind w:left="1440" w:hanging="360"/>
      </w:pPr>
    </w:lvl>
    <w:lvl w:ilvl="2" w:tplc="1D0249A8">
      <w:start w:val="1"/>
      <w:numFmt w:val="lowerRoman"/>
      <w:lvlText w:val="%3."/>
      <w:lvlJc w:val="right"/>
      <w:pPr>
        <w:ind w:left="2160" w:hanging="180"/>
      </w:pPr>
    </w:lvl>
    <w:lvl w:ilvl="3" w:tplc="20CCA670">
      <w:start w:val="1"/>
      <w:numFmt w:val="decimal"/>
      <w:lvlText w:val="%4."/>
      <w:lvlJc w:val="left"/>
      <w:pPr>
        <w:ind w:left="2880" w:hanging="360"/>
      </w:pPr>
    </w:lvl>
    <w:lvl w:ilvl="4" w:tplc="A8622736">
      <w:start w:val="1"/>
      <w:numFmt w:val="lowerLetter"/>
      <w:lvlText w:val="%5."/>
      <w:lvlJc w:val="left"/>
      <w:pPr>
        <w:ind w:left="3600" w:hanging="360"/>
      </w:pPr>
    </w:lvl>
    <w:lvl w:ilvl="5" w:tplc="CF06A530">
      <w:start w:val="1"/>
      <w:numFmt w:val="lowerRoman"/>
      <w:lvlText w:val="%6."/>
      <w:lvlJc w:val="right"/>
      <w:pPr>
        <w:ind w:left="4320" w:hanging="180"/>
      </w:pPr>
    </w:lvl>
    <w:lvl w:ilvl="6" w:tplc="90EC5ABC">
      <w:start w:val="1"/>
      <w:numFmt w:val="decimal"/>
      <w:lvlText w:val="%7."/>
      <w:lvlJc w:val="left"/>
      <w:pPr>
        <w:ind w:left="5040" w:hanging="360"/>
      </w:pPr>
    </w:lvl>
    <w:lvl w:ilvl="7" w:tplc="78806AF0">
      <w:start w:val="1"/>
      <w:numFmt w:val="lowerLetter"/>
      <w:lvlText w:val="%8."/>
      <w:lvlJc w:val="left"/>
      <w:pPr>
        <w:ind w:left="5760" w:hanging="360"/>
      </w:pPr>
    </w:lvl>
    <w:lvl w:ilvl="8" w:tplc="DB9C7CC2">
      <w:start w:val="1"/>
      <w:numFmt w:val="lowerRoman"/>
      <w:lvlText w:val="%9."/>
      <w:lvlJc w:val="right"/>
      <w:pPr>
        <w:ind w:left="6480" w:hanging="180"/>
      </w:pPr>
    </w:lvl>
  </w:abstractNum>
  <w:abstractNum w:abstractNumId="6" w15:restartNumberingAfterBreak="0">
    <w:nsid w:val="37C5F967"/>
    <w:multiLevelType w:val="hybridMultilevel"/>
    <w:tmpl w:val="E848C784"/>
    <w:lvl w:ilvl="0" w:tplc="926EF3A8">
      <w:start w:val="14"/>
      <w:numFmt w:val="decimal"/>
      <w:lvlText w:val="%1."/>
      <w:lvlJc w:val="left"/>
      <w:pPr>
        <w:ind w:left="1211" w:hanging="364"/>
      </w:pPr>
    </w:lvl>
    <w:lvl w:ilvl="1" w:tplc="354E6E5A">
      <w:start w:val="1"/>
      <w:numFmt w:val="lowerLetter"/>
      <w:lvlText w:val="%2."/>
      <w:lvlJc w:val="left"/>
      <w:pPr>
        <w:ind w:left="1440" w:hanging="360"/>
      </w:pPr>
    </w:lvl>
    <w:lvl w:ilvl="2" w:tplc="ECDC5AF6">
      <w:start w:val="1"/>
      <w:numFmt w:val="lowerRoman"/>
      <w:lvlText w:val="%3."/>
      <w:lvlJc w:val="right"/>
      <w:pPr>
        <w:ind w:left="2160" w:hanging="180"/>
      </w:pPr>
    </w:lvl>
    <w:lvl w:ilvl="3" w:tplc="1804C276">
      <w:start w:val="1"/>
      <w:numFmt w:val="decimal"/>
      <w:lvlText w:val="%4."/>
      <w:lvlJc w:val="left"/>
      <w:pPr>
        <w:ind w:left="2880" w:hanging="360"/>
      </w:pPr>
    </w:lvl>
    <w:lvl w:ilvl="4" w:tplc="A5A2C5AC">
      <w:start w:val="1"/>
      <w:numFmt w:val="lowerLetter"/>
      <w:lvlText w:val="%5."/>
      <w:lvlJc w:val="left"/>
      <w:pPr>
        <w:ind w:left="3600" w:hanging="360"/>
      </w:pPr>
    </w:lvl>
    <w:lvl w:ilvl="5" w:tplc="EE62E876">
      <w:start w:val="1"/>
      <w:numFmt w:val="lowerRoman"/>
      <w:lvlText w:val="%6."/>
      <w:lvlJc w:val="right"/>
      <w:pPr>
        <w:ind w:left="4320" w:hanging="180"/>
      </w:pPr>
    </w:lvl>
    <w:lvl w:ilvl="6" w:tplc="95A41AB8">
      <w:start w:val="1"/>
      <w:numFmt w:val="decimal"/>
      <w:lvlText w:val="%7."/>
      <w:lvlJc w:val="left"/>
      <w:pPr>
        <w:ind w:left="5040" w:hanging="360"/>
      </w:pPr>
    </w:lvl>
    <w:lvl w:ilvl="7" w:tplc="463CFF00">
      <w:start w:val="1"/>
      <w:numFmt w:val="lowerLetter"/>
      <w:lvlText w:val="%8."/>
      <w:lvlJc w:val="left"/>
      <w:pPr>
        <w:ind w:left="5760" w:hanging="360"/>
      </w:pPr>
    </w:lvl>
    <w:lvl w:ilvl="8" w:tplc="2BF83D86">
      <w:start w:val="1"/>
      <w:numFmt w:val="lowerRoman"/>
      <w:lvlText w:val="%9."/>
      <w:lvlJc w:val="right"/>
      <w:pPr>
        <w:ind w:left="6480" w:hanging="180"/>
      </w:pPr>
    </w:lvl>
  </w:abstractNum>
  <w:abstractNum w:abstractNumId="7" w15:restartNumberingAfterBreak="0">
    <w:nsid w:val="3AB0E6C7"/>
    <w:multiLevelType w:val="hybridMultilevel"/>
    <w:tmpl w:val="16CE318A"/>
    <w:lvl w:ilvl="0" w:tplc="FED025C8">
      <w:start w:val="5"/>
      <w:numFmt w:val="decimal"/>
      <w:lvlText w:val="%1."/>
      <w:lvlJc w:val="left"/>
      <w:pPr>
        <w:ind w:left="1211" w:hanging="364"/>
      </w:pPr>
    </w:lvl>
    <w:lvl w:ilvl="1" w:tplc="DA9C529E">
      <w:start w:val="1"/>
      <w:numFmt w:val="lowerLetter"/>
      <w:lvlText w:val="%2."/>
      <w:lvlJc w:val="left"/>
      <w:pPr>
        <w:ind w:left="1440" w:hanging="360"/>
      </w:pPr>
    </w:lvl>
    <w:lvl w:ilvl="2" w:tplc="C786DDF8">
      <w:start w:val="1"/>
      <w:numFmt w:val="lowerRoman"/>
      <w:lvlText w:val="%3."/>
      <w:lvlJc w:val="right"/>
      <w:pPr>
        <w:ind w:left="2160" w:hanging="180"/>
      </w:pPr>
    </w:lvl>
    <w:lvl w:ilvl="3" w:tplc="05249072">
      <w:start w:val="1"/>
      <w:numFmt w:val="decimal"/>
      <w:lvlText w:val="%4."/>
      <w:lvlJc w:val="left"/>
      <w:pPr>
        <w:ind w:left="2880" w:hanging="360"/>
      </w:pPr>
    </w:lvl>
    <w:lvl w:ilvl="4" w:tplc="D988B15A">
      <w:start w:val="1"/>
      <w:numFmt w:val="lowerLetter"/>
      <w:lvlText w:val="%5."/>
      <w:lvlJc w:val="left"/>
      <w:pPr>
        <w:ind w:left="3600" w:hanging="360"/>
      </w:pPr>
    </w:lvl>
    <w:lvl w:ilvl="5" w:tplc="78DE3C7E">
      <w:start w:val="1"/>
      <w:numFmt w:val="lowerRoman"/>
      <w:lvlText w:val="%6."/>
      <w:lvlJc w:val="right"/>
      <w:pPr>
        <w:ind w:left="4320" w:hanging="180"/>
      </w:pPr>
    </w:lvl>
    <w:lvl w:ilvl="6" w:tplc="2ACAEF50">
      <w:start w:val="1"/>
      <w:numFmt w:val="decimal"/>
      <w:lvlText w:val="%7."/>
      <w:lvlJc w:val="left"/>
      <w:pPr>
        <w:ind w:left="5040" w:hanging="360"/>
      </w:pPr>
    </w:lvl>
    <w:lvl w:ilvl="7" w:tplc="70365A18">
      <w:start w:val="1"/>
      <w:numFmt w:val="lowerLetter"/>
      <w:lvlText w:val="%8."/>
      <w:lvlJc w:val="left"/>
      <w:pPr>
        <w:ind w:left="5760" w:hanging="360"/>
      </w:pPr>
    </w:lvl>
    <w:lvl w:ilvl="8" w:tplc="9D90109A">
      <w:start w:val="1"/>
      <w:numFmt w:val="lowerRoman"/>
      <w:lvlText w:val="%9."/>
      <w:lvlJc w:val="right"/>
      <w:pPr>
        <w:ind w:left="6480" w:hanging="180"/>
      </w:pPr>
    </w:lvl>
  </w:abstractNum>
  <w:abstractNum w:abstractNumId="8" w15:restartNumberingAfterBreak="0">
    <w:nsid w:val="47C0A057"/>
    <w:multiLevelType w:val="hybridMultilevel"/>
    <w:tmpl w:val="DF74EE4E"/>
    <w:lvl w:ilvl="0" w:tplc="AC5E3DD8">
      <w:start w:val="2"/>
      <w:numFmt w:val="decimal"/>
      <w:lvlText w:val="%1."/>
      <w:lvlJc w:val="left"/>
      <w:pPr>
        <w:ind w:left="1211" w:hanging="364"/>
      </w:pPr>
    </w:lvl>
    <w:lvl w:ilvl="1" w:tplc="D554726A">
      <w:start w:val="1"/>
      <w:numFmt w:val="lowerLetter"/>
      <w:lvlText w:val="%2."/>
      <w:lvlJc w:val="left"/>
      <w:pPr>
        <w:ind w:left="1440" w:hanging="360"/>
      </w:pPr>
    </w:lvl>
    <w:lvl w:ilvl="2" w:tplc="F0F457DA">
      <w:start w:val="1"/>
      <w:numFmt w:val="lowerRoman"/>
      <w:lvlText w:val="%3."/>
      <w:lvlJc w:val="right"/>
      <w:pPr>
        <w:ind w:left="2160" w:hanging="180"/>
      </w:pPr>
    </w:lvl>
    <w:lvl w:ilvl="3" w:tplc="96CC8AE2">
      <w:start w:val="1"/>
      <w:numFmt w:val="decimal"/>
      <w:lvlText w:val="%4."/>
      <w:lvlJc w:val="left"/>
      <w:pPr>
        <w:ind w:left="2880" w:hanging="360"/>
      </w:pPr>
    </w:lvl>
    <w:lvl w:ilvl="4" w:tplc="824CFC26">
      <w:start w:val="1"/>
      <w:numFmt w:val="lowerLetter"/>
      <w:lvlText w:val="%5."/>
      <w:lvlJc w:val="left"/>
      <w:pPr>
        <w:ind w:left="3600" w:hanging="360"/>
      </w:pPr>
    </w:lvl>
    <w:lvl w:ilvl="5" w:tplc="FAD202E4">
      <w:start w:val="1"/>
      <w:numFmt w:val="lowerRoman"/>
      <w:lvlText w:val="%6."/>
      <w:lvlJc w:val="right"/>
      <w:pPr>
        <w:ind w:left="4320" w:hanging="180"/>
      </w:pPr>
    </w:lvl>
    <w:lvl w:ilvl="6" w:tplc="3E8E19A0">
      <w:start w:val="1"/>
      <w:numFmt w:val="decimal"/>
      <w:lvlText w:val="%7."/>
      <w:lvlJc w:val="left"/>
      <w:pPr>
        <w:ind w:left="5040" w:hanging="360"/>
      </w:pPr>
    </w:lvl>
    <w:lvl w:ilvl="7" w:tplc="71C623A4">
      <w:start w:val="1"/>
      <w:numFmt w:val="lowerLetter"/>
      <w:lvlText w:val="%8."/>
      <w:lvlJc w:val="left"/>
      <w:pPr>
        <w:ind w:left="5760" w:hanging="360"/>
      </w:pPr>
    </w:lvl>
    <w:lvl w:ilvl="8" w:tplc="C3264182">
      <w:start w:val="1"/>
      <w:numFmt w:val="lowerRoman"/>
      <w:lvlText w:val="%9."/>
      <w:lvlJc w:val="right"/>
      <w:pPr>
        <w:ind w:left="6480" w:hanging="180"/>
      </w:pPr>
    </w:lvl>
  </w:abstractNum>
  <w:abstractNum w:abstractNumId="9" w15:restartNumberingAfterBreak="0">
    <w:nsid w:val="4B361AFA"/>
    <w:multiLevelType w:val="hybridMultilevel"/>
    <w:tmpl w:val="DAFEF7B4"/>
    <w:lvl w:ilvl="0" w:tplc="54B06CB8">
      <w:start w:val="7"/>
      <w:numFmt w:val="decimal"/>
      <w:lvlText w:val="%1."/>
      <w:lvlJc w:val="left"/>
      <w:pPr>
        <w:ind w:left="1211" w:hanging="364"/>
      </w:pPr>
    </w:lvl>
    <w:lvl w:ilvl="1" w:tplc="6896AB72">
      <w:start w:val="1"/>
      <w:numFmt w:val="lowerLetter"/>
      <w:lvlText w:val="%2."/>
      <w:lvlJc w:val="left"/>
      <w:pPr>
        <w:ind w:left="1440" w:hanging="360"/>
      </w:pPr>
    </w:lvl>
    <w:lvl w:ilvl="2" w:tplc="CA605742">
      <w:start w:val="1"/>
      <w:numFmt w:val="lowerRoman"/>
      <w:lvlText w:val="%3."/>
      <w:lvlJc w:val="right"/>
      <w:pPr>
        <w:ind w:left="2160" w:hanging="180"/>
      </w:pPr>
    </w:lvl>
    <w:lvl w:ilvl="3" w:tplc="D78CB5E2">
      <w:start w:val="1"/>
      <w:numFmt w:val="decimal"/>
      <w:lvlText w:val="%4."/>
      <w:lvlJc w:val="left"/>
      <w:pPr>
        <w:ind w:left="2880" w:hanging="360"/>
      </w:pPr>
    </w:lvl>
    <w:lvl w:ilvl="4" w:tplc="0FCA3B40">
      <w:start w:val="1"/>
      <w:numFmt w:val="lowerLetter"/>
      <w:lvlText w:val="%5."/>
      <w:lvlJc w:val="left"/>
      <w:pPr>
        <w:ind w:left="3600" w:hanging="360"/>
      </w:pPr>
    </w:lvl>
    <w:lvl w:ilvl="5" w:tplc="812AC2D8">
      <w:start w:val="1"/>
      <w:numFmt w:val="lowerRoman"/>
      <w:lvlText w:val="%6."/>
      <w:lvlJc w:val="right"/>
      <w:pPr>
        <w:ind w:left="4320" w:hanging="180"/>
      </w:pPr>
    </w:lvl>
    <w:lvl w:ilvl="6" w:tplc="4AD6808E">
      <w:start w:val="1"/>
      <w:numFmt w:val="decimal"/>
      <w:lvlText w:val="%7."/>
      <w:lvlJc w:val="left"/>
      <w:pPr>
        <w:ind w:left="5040" w:hanging="360"/>
      </w:pPr>
    </w:lvl>
    <w:lvl w:ilvl="7" w:tplc="50DEEE10">
      <w:start w:val="1"/>
      <w:numFmt w:val="lowerLetter"/>
      <w:lvlText w:val="%8."/>
      <w:lvlJc w:val="left"/>
      <w:pPr>
        <w:ind w:left="5760" w:hanging="360"/>
      </w:pPr>
    </w:lvl>
    <w:lvl w:ilvl="8" w:tplc="6E7AB208">
      <w:start w:val="1"/>
      <w:numFmt w:val="lowerRoman"/>
      <w:lvlText w:val="%9."/>
      <w:lvlJc w:val="right"/>
      <w:pPr>
        <w:ind w:left="6480" w:hanging="180"/>
      </w:pPr>
    </w:lvl>
  </w:abstractNum>
  <w:abstractNum w:abstractNumId="10" w15:restartNumberingAfterBreak="0">
    <w:nsid w:val="4DA6FEE2"/>
    <w:multiLevelType w:val="hybridMultilevel"/>
    <w:tmpl w:val="5C442B8A"/>
    <w:lvl w:ilvl="0" w:tplc="C464DCBE">
      <w:start w:val="12"/>
      <w:numFmt w:val="decimal"/>
      <w:lvlText w:val="%1."/>
      <w:lvlJc w:val="left"/>
      <w:pPr>
        <w:ind w:left="1211" w:hanging="364"/>
      </w:pPr>
    </w:lvl>
    <w:lvl w:ilvl="1" w:tplc="E9C83CE2">
      <w:start w:val="1"/>
      <w:numFmt w:val="lowerLetter"/>
      <w:lvlText w:val="%2."/>
      <w:lvlJc w:val="left"/>
      <w:pPr>
        <w:ind w:left="1440" w:hanging="360"/>
      </w:pPr>
    </w:lvl>
    <w:lvl w:ilvl="2" w:tplc="0A9C4586">
      <w:start w:val="1"/>
      <w:numFmt w:val="lowerRoman"/>
      <w:lvlText w:val="%3."/>
      <w:lvlJc w:val="right"/>
      <w:pPr>
        <w:ind w:left="2160" w:hanging="180"/>
      </w:pPr>
    </w:lvl>
    <w:lvl w:ilvl="3" w:tplc="8B9A2FAC">
      <w:start w:val="1"/>
      <w:numFmt w:val="decimal"/>
      <w:lvlText w:val="%4."/>
      <w:lvlJc w:val="left"/>
      <w:pPr>
        <w:ind w:left="2880" w:hanging="360"/>
      </w:pPr>
    </w:lvl>
    <w:lvl w:ilvl="4" w:tplc="21C28AF8">
      <w:start w:val="1"/>
      <w:numFmt w:val="lowerLetter"/>
      <w:lvlText w:val="%5."/>
      <w:lvlJc w:val="left"/>
      <w:pPr>
        <w:ind w:left="3600" w:hanging="360"/>
      </w:pPr>
    </w:lvl>
    <w:lvl w:ilvl="5" w:tplc="C638CECE">
      <w:start w:val="1"/>
      <w:numFmt w:val="lowerRoman"/>
      <w:lvlText w:val="%6."/>
      <w:lvlJc w:val="right"/>
      <w:pPr>
        <w:ind w:left="4320" w:hanging="180"/>
      </w:pPr>
    </w:lvl>
    <w:lvl w:ilvl="6" w:tplc="3AA2AC32">
      <w:start w:val="1"/>
      <w:numFmt w:val="decimal"/>
      <w:lvlText w:val="%7."/>
      <w:lvlJc w:val="left"/>
      <w:pPr>
        <w:ind w:left="5040" w:hanging="360"/>
      </w:pPr>
    </w:lvl>
    <w:lvl w:ilvl="7" w:tplc="82DEFFDC">
      <w:start w:val="1"/>
      <w:numFmt w:val="lowerLetter"/>
      <w:lvlText w:val="%8."/>
      <w:lvlJc w:val="left"/>
      <w:pPr>
        <w:ind w:left="5760" w:hanging="360"/>
      </w:pPr>
    </w:lvl>
    <w:lvl w:ilvl="8" w:tplc="555410C8">
      <w:start w:val="1"/>
      <w:numFmt w:val="lowerRoman"/>
      <w:lvlText w:val="%9."/>
      <w:lvlJc w:val="right"/>
      <w:pPr>
        <w:ind w:left="6480" w:hanging="180"/>
      </w:pPr>
    </w:lvl>
  </w:abstractNum>
  <w:abstractNum w:abstractNumId="11" w15:restartNumberingAfterBreak="0">
    <w:nsid w:val="68FD3D34"/>
    <w:multiLevelType w:val="hybridMultilevel"/>
    <w:tmpl w:val="AD6C9BC6"/>
    <w:lvl w:ilvl="0" w:tplc="8482EEAA">
      <w:start w:val="9"/>
      <w:numFmt w:val="decimal"/>
      <w:lvlText w:val="%1."/>
      <w:lvlJc w:val="left"/>
      <w:pPr>
        <w:ind w:left="1211" w:hanging="364"/>
      </w:pPr>
    </w:lvl>
    <w:lvl w:ilvl="1" w:tplc="6EFAE9E0">
      <w:start w:val="1"/>
      <w:numFmt w:val="lowerLetter"/>
      <w:lvlText w:val="%2."/>
      <w:lvlJc w:val="left"/>
      <w:pPr>
        <w:ind w:left="1440" w:hanging="360"/>
      </w:pPr>
    </w:lvl>
    <w:lvl w:ilvl="2" w:tplc="D9EE0EA4">
      <w:start w:val="1"/>
      <w:numFmt w:val="lowerRoman"/>
      <w:lvlText w:val="%3."/>
      <w:lvlJc w:val="right"/>
      <w:pPr>
        <w:ind w:left="2160" w:hanging="180"/>
      </w:pPr>
    </w:lvl>
    <w:lvl w:ilvl="3" w:tplc="091E3DB0">
      <w:start w:val="1"/>
      <w:numFmt w:val="decimal"/>
      <w:lvlText w:val="%4."/>
      <w:lvlJc w:val="left"/>
      <w:pPr>
        <w:ind w:left="2880" w:hanging="360"/>
      </w:pPr>
    </w:lvl>
    <w:lvl w:ilvl="4" w:tplc="04EE5F78">
      <w:start w:val="1"/>
      <w:numFmt w:val="lowerLetter"/>
      <w:lvlText w:val="%5."/>
      <w:lvlJc w:val="left"/>
      <w:pPr>
        <w:ind w:left="3600" w:hanging="360"/>
      </w:pPr>
    </w:lvl>
    <w:lvl w:ilvl="5" w:tplc="F6EC6590">
      <w:start w:val="1"/>
      <w:numFmt w:val="lowerRoman"/>
      <w:lvlText w:val="%6."/>
      <w:lvlJc w:val="right"/>
      <w:pPr>
        <w:ind w:left="4320" w:hanging="180"/>
      </w:pPr>
    </w:lvl>
    <w:lvl w:ilvl="6" w:tplc="BBA07F1E">
      <w:start w:val="1"/>
      <w:numFmt w:val="decimal"/>
      <w:lvlText w:val="%7."/>
      <w:lvlJc w:val="left"/>
      <w:pPr>
        <w:ind w:left="5040" w:hanging="360"/>
      </w:pPr>
    </w:lvl>
    <w:lvl w:ilvl="7" w:tplc="37E83F52">
      <w:start w:val="1"/>
      <w:numFmt w:val="lowerLetter"/>
      <w:lvlText w:val="%8."/>
      <w:lvlJc w:val="left"/>
      <w:pPr>
        <w:ind w:left="5760" w:hanging="360"/>
      </w:pPr>
    </w:lvl>
    <w:lvl w:ilvl="8" w:tplc="B9A8E242">
      <w:start w:val="1"/>
      <w:numFmt w:val="lowerRoman"/>
      <w:lvlText w:val="%9."/>
      <w:lvlJc w:val="right"/>
      <w:pPr>
        <w:ind w:left="6480" w:hanging="180"/>
      </w:pPr>
    </w:lvl>
  </w:abstractNum>
  <w:abstractNum w:abstractNumId="12" w15:restartNumberingAfterBreak="0">
    <w:nsid w:val="7F468A64"/>
    <w:multiLevelType w:val="hybridMultilevel"/>
    <w:tmpl w:val="4CCA656A"/>
    <w:lvl w:ilvl="0" w:tplc="06600F4A">
      <w:start w:val="1"/>
      <w:numFmt w:val="decimal"/>
      <w:lvlText w:val="%1."/>
      <w:lvlJc w:val="left"/>
      <w:pPr>
        <w:ind w:left="1211" w:hanging="364"/>
      </w:pPr>
    </w:lvl>
    <w:lvl w:ilvl="1" w:tplc="D87E02DC">
      <w:start w:val="1"/>
      <w:numFmt w:val="lowerLetter"/>
      <w:lvlText w:val="%2."/>
      <w:lvlJc w:val="left"/>
      <w:pPr>
        <w:ind w:left="1440" w:hanging="360"/>
      </w:pPr>
    </w:lvl>
    <w:lvl w:ilvl="2" w:tplc="11BCC848">
      <w:start w:val="1"/>
      <w:numFmt w:val="lowerRoman"/>
      <w:lvlText w:val="%3."/>
      <w:lvlJc w:val="right"/>
      <w:pPr>
        <w:ind w:left="2160" w:hanging="180"/>
      </w:pPr>
    </w:lvl>
    <w:lvl w:ilvl="3" w:tplc="07B613C6">
      <w:start w:val="1"/>
      <w:numFmt w:val="decimal"/>
      <w:lvlText w:val="%4."/>
      <w:lvlJc w:val="left"/>
      <w:pPr>
        <w:ind w:left="2880" w:hanging="360"/>
      </w:pPr>
    </w:lvl>
    <w:lvl w:ilvl="4" w:tplc="D70210D2">
      <w:start w:val="1"/>
      <w:numFmt w:val="lowerLetter"/>
      <w:lvlText w:val="%5."/>
      <w:lvlJc w:val="left"/>
      <w:pPr>
        <w:ind w:left="3600" w:hanging="360"/>
      </w:pPr>
    </w:lvl>
    <w:lvl w:ilvl="5" w:tplc="8F4CD448">
      <w:start w:val="1"/>
      <w:numFmt w:val="lowerRoman"/>
      <w:lvlText w:val="%6."/>
      <w:lvlJc w:val="right"/>
      <w:pPr>
        <w:ind w:left="4320" w:hanging="180"/>
      </w:pPr>
    </w:lvl>
    <w:lvl w:ilvl="6" w:tplc="7368FDD8">
      <w:start w:val="1"/>
      <w:numFmt w:val="decimal"/>
      <w:lvlText w:val="%7."/>
      <w:lvlJc w:val="left"/>
      <w:pPr>
        <w:ind w:left="5040" w:hanging="360"/>
      </w:pPr>
    </w:lvl>
    <w:lvl w:ilvl="7" w:tplc="019E86BA">
      <w:start w:val="1"/>
      <w:numFmt w:val="lowerLetter"/>
      <w:lvlText w:val="%8."/>
      <w:lvlJc w:val="left"/>
      <w:pPr>
        <w:ind w:left="5760" w:hanging="360"/>
      </w:pPr>
    </w:lvl>
    <w:lvl w:ilvl="8" w:tplc="245EAA54">
      <w:start w:val="1"/>
      <w:numFmt w:val="lowerRoman"/>
      <w:lvlText w:val="%9."/>
      <w:lvlJc w:val="right"/>
      <w:pPr>
        <w:ind w:left="6480" w:hanging="180"/>
      </w:pPr>
    </w:lvl>
  </w:abstractNum>
  <w:abstractNum w:abstractNumId="13" w15:restartNumberingAfterBreak="0">
    <w:nsid w:val="7F69B634"/>
    <w:multiLevelType w:val="hybridMultilevel"/>
    <w:tmpl w:val="E494BFF0"/>
    <w:lvl w:ilvl="0" w:tplc="14349770">
      <w:start w:val="13"/>
      <w:numFmt w:val="decimal"/>
      <w:lvlText w:val="%1."/>
      <w:lvlJc w:val="left"/>
      <w:pPr>
        <w:ind w:left="1211" w:hanging="364"/>
      </w:pPr>
    </w:lvl>
    <w:lvl w:ilvl="1" w:tplc="52CA5F5C">
      <w:start w:val="1"/>
      <w:numFmt w:val="lowerLetter"/>
      <w:lvlText w:val="%2."/>
      <w:lvlJc w:val="left"/>
      <w:pPr>
        <w:ind w:left="1440" w:hanging="360"/>
      </w:pPr>
    </w:lvl>
    <w:lvl w:ilvl="2" w:tplc="C1101F4A">
      <w:start w:val="1"/>
      <w:numFmt w:val="lowerRoman"/>
      <w:lvlText w:val="%3."/>
      <w:lvlJc w:val="right"/>
      <w:pPr>
        <w:ind w:left="2160" w:hanging="180"/>
      </w:pPr>
    </w:lvl>
    <w:lvl w:ilvl="3" w:tplc="B3D68782">
      <w:start w:val="1"/>
      <w:numFmt w:val="decimal"/>
      <w:lvlText w:val="%4."/>
      <w:lvlJc w:val="left"/>
      <w:pPr>
        <w:ind w:left="2880" w:hanging="360"/>
      </w:pPr>
    </w:lvl>
    <w:lvl w:ilvl="4" w:tplc="1BE22BA4">
      <w:start w:val="1"/>
      <w:numFmt w:val="lowerLetter"/>
      <w:lvlText w:val="%5."/>
      <w:lvlJc w:val="left"/>
      <w:pPr>
        <w:ind w:left="3600" w:hanging="360"/>
      </w:pPr>
    </w:lvl>
    <w:lvl w:ilvl="5" w:tplc="9586BC5C">
      <w:start w:val="1"/>
      <w:numFmt w:val="lowerRoman"/>
      <w:lvlText w:val="%6."/>
      <w:lvlJc w:val="right"/>
      <w:pPr>
        <w:ind w:left="4320" w:hanging="180"/>
      </w:pPr>
    </w:lvl>
    <w:lvl w:ilvl="6" w:tplc="C5447148">
      <w:start w:val="1"/>
      <w:numFmt w:val="decimal"/>
      <w:lvlText w:val="%7."/>
      <w:lvlJc w:val="left"/>
      <w:pPr>
        <w:ind w:left="5040" w:hanging="360"/>
      </w:pPr>
    </w:lvl>
    <w:lvl w:ilvl="7" w:tplc="2F681600">
      <w:start w:val="1"/>
      <w:numFmt w:val="lowerLetter"/>
      <w:lvlText w:val="%8."/>
      <w:lvlJc w:val="left"/>
      <w:pPr>
        <w:ind w:left="5760" w:hanging="360"/>
      </w:pPr>
    </w:lvl>
    <w:lvl w:ilvl="8" w:tplc="5E183992">
      <w:start w:val="1"/>
      <w:numFmt w:val="lowerRoman"/>
      <w:lvlText w:val="%9."/>
      <w:lvlJc w:val="right"/>
      <w:pPr>
        <w:ind w:left="6480" w:hanging="180"/>
      </w:pPr>
    </w:lvl>
  </w:abstractNum>
  <w:num w:numId="1" w16cid:durableId="1590502811">
    <w:abstractNumId w:val="6"/>
  </w:num>
  <w:num w:numId="2" w16cid:durableId="1124885930">
    <w:abstractNumId w:val="13"/>
  </w:num>
  <w:num w:numId="3" w16cid:durableId="1758819670">
    <w:abstractNumId w:val="10"/>
  </w:num>
  <w:num w:numId="4" w16cid:durableId="148644574">
    <w:abstractNumId w:val="3"/>
  </w:num>
  <w:num w:numId="5" w16cid:durableId="1506238249">
    <w:abstractNumId w:val="2"/>
  </w:num>
  <w:num w:numId="6" w16cid:durableId="648293473">
    <w:abstractNumId w:val="11"/>
  </w:num>
  <w:num w:numId="7" w16cid:durableId="365982050">
    <w:abstractNumId w:val="4"/>
  </w:num>
  <w:num w:numId="8" w16cid:durableId="541089595">
    <w:abstractNumId w:val="9"/>
  </w:num>
  <w:num w:numId="9" w16cid:durableId="695622459">
    <w:abstractNumId w:val="1"/>
  </w:num>
  <w:num w:numId="10" w16cid:durableId="1542936432">
    <w:abstractNumId w:val="7"/>
  </w:num>
  <w:num w:numId="11" w16cid:durableId="263995494">
    <w:abstractNumId w:val="5"/>
  </w:num>
  <w:num w:numId="12" w16cid:durableId="148252443">
    <w:abstractNumId w:val="0"/>
  </w:num>
  <w:num w:numId="13" w16cid:durableId="1061902531">
    <w:abstractNumId w:val="8"/>
  </w:num>
  <w:num w:numId="14" w16cid:durableId="1161850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DADC2"/>
    <w:rsid w:val="000C2F51"/>
    <w:rsid w:val="00177F7B"/>
    <w:rsid w:val="003010EF"/>
    <w:rsid w:val="00811224"/>
    <w:rsid w:val="00B3B208"/>
    <w:rsid w:val="016D08D3"/>
    <w:rsid w:val="017EA890"/>
    <w:rsid w:val="02B4D8F9"/>
    <w:rsid w:val="03123244"/>
    <w:rsid w:val="03203A66"/>
    <w:rsid w:val="0332DE25"/>
    <w:rsid w:val="035A2F21"/>
    <w:rsid w:val="03933F64"/>
    <w:rsid w:val="03C1A0FB"/>
    <w:rsid w:val="03E23FA2"/>
    <w:rsid w:val="049610EE"/>
    <w:rsid w:val="0510C946"/>
    <w:rsid w:val="0599B2FF"/>
    <w:rsid w:val="05C6CF68"/>
    <w:rsid w:val="05CC5163"/>
    <w:rsid w:val="074518B7"/>
    <w:rsid w:val="076D9448"/>
    <w:rsid w:val="07EFF92E"/>
    <w:rsid w:val="092E5BA7"/>
    <w:rsid w:val="09B77AA2"/>
    <w:rsid w:val="0BC9E803"/>
    <w:rsid w:val="0BE981F1"/>
    <w:rsid w:val="0C470F51"/>
    <w:rsid w:val="0C6432E4"/>
    <w:rsid w:val="0CDA89F7"/>
    <w:rsid w:val="0CF8F9EF"/>
    <w:rsid w:val="0D0E58A4"/>
    <w:rsid w:val="0D552E5A"/>
    <w:rsid w:val="0D7CA690"/>
    <w:rsid w:val="0DBC4375"/>
    <w:rsid w:val="0E1B3EC9"/>
    <w:rsid w:val="0E2AEF0A"/>
    <w:rsid w:val="0E38F54A"/>
    <w:rsid w:val="0E51BB45"/>
    <w:rsid w:val="0E59789E"/>
    <w:rsid w:val="0EFB3C34"/>
    <w:rsid w:val="0F5E0463"/>
    <w:rsid w:val="0F74BF82"/>
    <w:rsid w:val="0FB849FF"/>
    <w:rsid w:val="0FD163D8"/>
    <w:rsid w:val="10D37166"/>
    <w:rsid w:val="1102F9E2"/>
    <w:rsid w:val="11E8ED04"/>
    <w:rsid w:val="1319D381"/>
    <w:rsid w:val="1320852A"/>
    <w:rsid w:val="134DBDB0"/>
    <w:rsid w:val="13C82F20"/>
    <w:rsid w:val="13EBB9B0"/>
    <w:rsid w:val="1451C2E0"/>
    <w:rsid w:val="1469747E"/>
    <w:rsid w:val="14AD74D5"/>
    <w:rsid w:val="14BFBEAC"/>
    <w:rsid w:val="14DC393E"/>
    <w:rsid w:val="14ED9902"/>
    <w:rsid w:val="150C0DAC"/>
    <w:rsid w:val="15459ACF"/>
    <w:rsid w:val="1545BC47"/>
    <w:rsid w:val="16095986"/>
    <w:rsid w:val="17E4089A"/>
    <w:rsid w:val="180C636E"/>
    <w:rsid w:val="1868430C"/>
    <w:rsid w:val="18DDDABF"/>
    <w:rsid w:val="1900A35A"/>
    <w:rsid w:val="19B80D31"/>
    <w:rsid w:val="1A1392C7"/>
    <w:rsid w:val="1A6ABC2C"/>
    <w:rsid w:val="1AFB918F"/>
    <w:rsid w:val="1B3BD761"/>
    <w:rsid w:val="1BA430FB"/>
    <w:rsid w:val="1C5D65CC"/>
    <w:rsid w:val="1C80264C"/>
    <w:rsid w:val="1C99B6E1"/>
    <w:rsid w:val="1DDDF123"/>
    <w:rsid w:val="1E0F5ADE"/>
    <w:rsid w:val="1ED1357A"/>
    <w:rsid w:val="1F5C3DC9"/>
    <w:rsid w:val="1FA69F83"/>
    <w:rsid w:val="20188472"/>
    <w:rsid w:val="23C3A288"/>
    <w:rsid w:val="23EDEF36"/>
    <w:rsid w:val="23F203BE"/>
    <w:rsid w:val="24669CA5"/>
    <w:rsid w:val="24B49A56"/>
    <w:rsid w:val="25F98CAC"/>
    <w:rsid w:val="261DEB37"/>
    <w:rsid w:val="263A654D"/>
    <w:rsid w:val="26C96E0B"/>
    <w:rsid w:val="27102B68"/>
    <w:rsid w:val="2741A143"/>
    <w:rsid w:val="27635AAD"/>
    <w:rsid w:val="27645737"/>
    <w:rsid w:val="277D42CA"/>
    <w:rsid w:val="278A1269"/>
    <w:rsid w:val="2884DE0B"/>
    <w:rsid w:val="28BFC8AA"/>
    <w:rsid w:val="29DB58BD"/>
    <w:rsid w:val="2A15ED32"/>
    <w:rsid w:val="2A3D85ED"/>
    <w:rsid w:val="2A516FE4"/>
    <w:rsid w:val="2AAEE0AB"/>
    <w:rsid w:val="2ACE3AD8"/>
    <w:rsid w:val="2AE5783D"/>
    <w:rsid w:val="2B148CB1"/>
    <w:rsid w:val="2B6C9870"/>
    <w:rsid w:val="2BFE2222"/>
    <w:rsid w:val="2C7DD4D8"/>
    <w:rsid w:val="2C853010"/>
    <w:rsid w:val="2CC5A1B6"/>
    <w:rsid w:val="2D5322E7"/>
    <w:rsid w:val="2DAE8A74"/>
    <w:rsid w:val="2DC45271"/>
    <w:rsid w:val="2DC8DBB7"/>
    <w:rsid w:val="2E29A572"/>
    <w:rsid w:val="2F0F1E7C"/>
    <w:rsid w:val="2F8CCA4F"/>
    <w:rsid w:val="2F9B08E6"/>
    <w:rsid w:val="3183FCBA"/>
    <w:rsid w:val="31F1FA83"/>
    <w:rsid w:val="326976A9"/>
    <w:rsid w:val="328ED7B8"/>
    <w:rsid w:val="328F038B"/>
    <w:rsid w:val="3356B73B"/>
    <w:rsid w:val="3381E32F"/>
    <w:rsid w:val="342CB0FB"/>
    <w:rsid w:val="347C8758"/>
    <w:rsid w:val="36079390"/>
    <w:rsid w:val="3622C73D"/>
    <w:rsid w:val="367CB1A7"/>
    <w:rsid w:val="36866728"/>
    <w:rsid w:val="36E3D803"/>
    <w:rsid w:val="3767696D"/>
    <w:rsid w:val="378DE417"/>
    <w:rsid w:val="37E44A9C"/>
    <w:rsid w:val="380A8A41"/>
    <w:rsid w:val="381BFB2C"/>
    <w:rsid w:val="3857ECD3"/>
    <w:rsid w:val="38A06840"/>
    <w:rsid w:val="38A2283C"/>
    <w:rsid w:val="39BC185E"/>
    <w:rsid w:val="3A3DFD5D"/>
    <w:rsid w:val="3A486D7B"/>
    <w:rsid w:val="3A6E8100"/>
    <w:rsid w:val="3C08C073"/>
    <w:rsid w:val="3C45B96F"/>
    <w:rsid w:val="3D5DA4B4"/>
    <w:rsid w:val="3D87370B"/>
    <w:rsid w:val="3DDD3EF7"/>
    <w:rsid w:val="3DEBD7E5"/>
    <w:rsid w:val="3E5411C6"/>
    <w:rsid w:val="3E9FE782"/>
    <w:rsid w:val="3EB7EF17"/>
    <w:rsid w:val="3F413572"/>
    <w:rsid w:val="3F97F428"/>
    <w:rsid w:val="3FB2BEBF"/>
    <w:rsid w:val="402E4B92"/>
    <w:rsid w:val="40300E1F"/>
    <w:rsid w:val="4170CC3E"/>
    <w:rsid w:val="41EB0DAC"/>
    <w:rsid w:val="424A136C"/>
    <w:rsid w:val="42CAE48B"/>
    <w:rsid w:val="436103A1"/>
    <w:rsid w:val="4386BC41"/>
    <w:rsid w:val="43CB88F3"/>
    <w:rsid w:val="4416E64A"/>
    <w:rsid w:val="447C5372"/>
    <w:rsid w:val="44C61CD0"/>
    <w:rsid w:val="44FE9E1C"/>
    <w:rsid w:val="45319D33"/>
    <w:rsid w:val="45935D5C"/>
    <w:rsid w:val="460AEBA1"/>
    <w:rsid w:val="46BB02DE"/>
    <w:rsid w:val="4718CE81"/>
    <w:rsid w:val="471E0C1E"/>
    <w:rsid w:val="47295EC6"/>
    <w:rsid w:val="474A0F0C"/>
    <w:rsid w:val="4751E925"/>
    <w:rsid w:val="4774A998"/>
    <w:rsid w:val="4776ADF5"/>
    <w:rsid w:val="47B99225"/>
    <w:rsid w:val="48386772"/>
    <w:rsid w:val="48428374"/>
    <w:rsid w:val="48540EA1"/>
    <w:rsid w:val="4919310A"/>
    <w:rsid w:val="492A4FB4"/>
    <w:rsid w:val="4A42266C"/>
    <w:rsid w:val="4B5A2BE8"/>
    <w:rsid w:val="4B857A69"/>
    <w:rsid w:val="4BA6241A"/>
    <w:rsid w:val="4C473322"/>
    <w:rsid w:val="4C996826"/>
    <w:rsid w:val="4CEA9FB1"/>
    <w:rsid w:val="4D11F6F7"/>
    <w:rsid w:val="4D421C8C"/>
    <w:rsid w:val="4D9AE5B9"/>
    <w:rsid w:val="4DE0409D"/>
    <w:rsid w:val="4E1C8803"/>
    <w:rsid w:val="4F43DA4F"/>
    <w:rsid w:val="4F5B172D"/>
    <w:rsid w:val="4FD8E910"/>
    <w:rsid w:val="5070F1F5"/>
    <w:rsid w:val="508CBB4B"/>
    <w:rsid w:val="508E96AD"/>
    <w:rsid w:val="5124AA79"/>
    <w:rsid w:val="52363588"/>
    <w:rsid w:val="523FDF1F"/>
    <w:rsid w:val="5250A237"/>
    <w:rsid w:val="528C7146"/>
    <w:rsid w:val="5299DF49"/>
    <w:rsid w:val="52C9A755"/>
    <w:rsid w:val="53F23F6D"/>
    <w:rsid w:val="549B49A1"/>
    <w:rsid w:val="54CECBBC"/>
    <w:rsid w:val="55183EEF"/>
    <w:rsid w:val="55501C38"/>
    <w:rsid w:val="555DC075"/>
    <w:rsid w:val="5578EA4A"/>
    <w:rsid w:val="55BA3D8C"/>
    <w:rsid w:val="561C8E09"/>
    <w:rsid w:val="5686C088"/>
    <w:rsid w:val="56FE4B80"/>
    <w:rsid w:val="57770F35"/>
    <w:rsid w:val="57816982"/>
    <w:rsid w:val="583748B1"/>
    <w:rsid w:val="589496A3"/>
    <w:rsid w:val="58C12C9B"/>
    <w:rsid w:val="5900ED00"/>
    <w:rsid w:val="5A06B41A"/>
    <w:rsid w:val="5A5B93B1"/>
    <w:rsid w:val="5A68C4A5"/>
    <w:rsid w:val="5AE77C96"/>
    <w:rsid w:val="5B4F35DB"/>
    <w:rsid w:val="5B8F3055"/>
    <w:rsid w:val="5DB60C83"/>
    <w:rsid w:val="5DD497B2"/>
    <w:rsid w:val="5E05CC4A"/>
    <w:rsid w:val="5E304FA5"/>
    <w:rsid w:val="5E94919E"/>
    <w:rsid w:val="5EEF6202"/>
    <w:rsid w:val="60505CA2"/>
    <w:rsid w:val="609B3394"/>
    <w:rsid w:val="60C8CD2B"/>
    <w:rsid w:val="61ACCEB9"/>
    <w:rsid w:val="621D96AC"/>
    <w:rsid w:val="62424BD7"/>
    <w:rsid w:val="6257B4F7"/>
    <w:rsid w:val="627C4139"/>
    <w:rsid w:val="62A02484"/>
    <w:rsid w:val="62A4C630"/>
    <w:rsid w:val="62C2939F"/>
    <w:rsid w:val="631EFC02"/>
    <w:rsid w:val="63EEF5E5"/>
    <w:rsid w:val="6422B740"/>
    <w:rsid w:val="643A6265"/>
    <w:rsid w:val="645C00F8"/>
    <w:rsid w:val="646A15FD"/>
    <w:rsid w:val="66054368"/>
    <w:rsid w:val="664EB94F"/>
    <w:rsid w:val="66A56182"/>
    <w:rsid w:val="66F94E1E"/>
    <w:rsid w:val="67A82237"/>
    <w:rsid w:val="6860093A"/>
    <w:rsid w:val="68ADA0EA"/>
    <w:rsid w:val="693492F5"/>
    <w:rsid w:val="69DA5241"/>
    <w:rsid w:val="6A0B9F46"/>
    <w:rsid w:val="6BB9099F"/>
    <w:rsid w:val="6BDDADC2"/>
    <w:rsid w:val="6ED61E34"/>
    <w:rsid w:val="6F90A1A7"/>
    <w:rsid w:val="6F9CA319"/>
    <w:rsid w:val="70C65865"/>
    <w:rsid w:val="7124C603"/>
    <w:rsid w:val="7201122F"/>
    <w:rsid w:val="726E472B"/>
    <w:rsid w:val="72A19C88"/>
    <w:rsid w:val="731B64AF"/>
    <w:rsid w:val="73D0F762"/>
    <w:rsid w:val="742AAADD"/>
    <w:rsid w:val="74D1A092"/>
    <w:rsid w:val="75C72495"/>
    <w:rsid w:val="766AD90C"/>
    <w:rsid w:val="76CAC914"/>
    <w:rsid w:val="76DB7E96"/>
    <w:rsid w:val="76F05B8F"/>
    <w:rsid w:val="76F46028"/>
    <w:rsid w:val="774C497B"/>
    <w:rsid w:val="779ECD86"/>
    <w:rsid w:val="77AE05CE"/>
    <w:rsid w:val="77D51796"/>
    <w:rsid w:val="781C9299"/>
    <w:rsid w:val="784362DC"/>
    <w:rsid w:val="7863665C"/>
    <w:rsid w:val="78A3B40C"/>
    <w:rsid w:val="7920585C"/>
    <w:rsid w:val="7A05F1D9"/>
    <w:rsid w:val="7AFFB6BA"/>
    <w:rsid w:val="7B5B74DF"/>
    <w:rsid w:val="7B66FF32"/>
    <w:rsid w:val="7C357CE2"/>
    <w:rsid w:val="7CF11E4E"/>
    <w:rsid w:val="7D958DF7"/>
    <w:rsid w:val="7DCD90E6"/>
    <w:rsid w:val="7DF5DDA8"/>
    <w:rsid w:val="7E29D5C9"/>
    <w:rsid w:val="7E327B3E"/>
    <w:rsid w:val="7E5EFF59"/>
    <w:rsid w:val="7E9E66CC"/>
    <w:rsid w:val="7EFA09AB"/>
    <w:rsid w:val="7F33C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ADC2"/>
  <w15:chartTrackingRefBased/>
  <w15:docId w15:val="{56092093-F115-44AC-B6BB-8914A0B0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ring@las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5184</Characters>
  <Application>Microsoft Office Word</Application>
  <DocSecurity>0</DocSecurity>
  <Lines>102</Lines>
  <Paragraphs>30</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Hammond</dc:creator>
  <cp:keywords/>
  <dc:description/>
  <cp:lastModifiedBy>Marion Fraley</cp:lastModifiedBy>
  <cp:revision>3</cp:revision>
  <dcterms:created xsi:type="dcterms:W3CDTF">2024-07-22T15:08:00Z</dcterms:created>
  <dcterms:modified xsi:type="dcterms:W3CDTF">2026-03-26T15:03:00Z</dcterms:modified>
</cp:coreProperties>
</file>